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126B6" w14:textId="136FEAE6" w:rsidR="00B105B5" w:rsidRDefault="00AD53EC" w:rsidP="007C7977">
      <w:pPr>
        <w:rPr>
          <w:rFonts w:eastAsiaTheme="minorEastAsia"/>
          <w:b/>
          <w:sz w:val="32"/>
          <w:lang w:val="en-US" w:eastAsia="ja-JP"/>
        </w:rPr>
      </w:pPr>
      <w:r w:rsidRPr="00AD53EC">
        <w:rPr>
          <w:rFonts w:eastAsiaTheme="minorEastAsia"/>
          <w:b/>
          <w:noProof/>
          <w:sz w:val="32"/>
          <w:lang w:val="en-US" w:eastAsia="ja-JP"/>
        </w:rPr>
        <w:drawing>
          <wp:anchor distT="0" distB="0" distL="114300" distR="114300" simplePos="0" relativeHeight="251683328" behindDoc="0" locked="0" layoutInCell="1" allowOverlap="1" wp14:anchorId="4793386B" wp14:editId="3E9EFF91">
            <wp:simplePos x="0" y="0"/>
            <wp:positionH relativeFrom="column">
              <wp:posOffset>3314700</wp:posOffset>
            </wp:positionH>
            <wp:positionV relativeFrom="paragraph">
              <wp:posOffset>0</wp:posOffset>
            </wp:positionV>
            <wp:extent cx="2952115" cy="1791335"/>
            <wp:effectExtent l="0" t="0" r="635" b="0"/>
            <wp:wrapNone/>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52115" cy="1791335"/>
                    </a:xfrm>
                    <a:prstGeom prst="rect">
                      <a:avLst/>
                    </a:prstGeom>
                  </pic:spPr>
                </pic:pic>
              </a:graphicData>
            </a:graphic>
            <wp14:sizeRelH relativeFrom="page">
              <wp14:pctWidth>0</wp14:pctWidth>
            </wp14:sizeRelH>
            <wp14:sizeRelV relativeFrom="page">
              <wp14:pctHeight>0</wp14:pctHeight>
            </wp14:sizeRelV>
          </wp:anchor>
        </w:drawing>
      </w:r>
      <w:r w:rsidRPr="00AD53EC">
        <w:rPr>
          <w:rFonts w:eastAsiaTheme="minorEastAsia"/>
          <w:b/>
          <w:noProof/>
          <w:sz w:val="32"/>
          <w:lang w:val="en-US" w:eastAsia="ja-JP"/>
        </w:rPr>
        <w:drawing>
          <wp:anchor distT="0" distB="0" distL="114300" distR="114300" simplePos="0" relativeHeight="251684352" behindDoc="0" locked="0" layoutInCell="1" allowOverlap="1" wp14:anchorId="6B68AF89" wp14:editId="140C8034">
            <wp:simplePos x="0" y="0"/>
            <wp:positionH relativeFrom="margin">
              <wp:posOffset>0</wp:posOffset>
            </wp:positionH>
            <wp:positionV relativeFrom="paragraph">
              <wp:posOffset>247650</wp:posOffset>
            </wp:positionV>
            <wp:extent cx="1057275" cy="1221740"/>
            <wp:effectExtent l="0" t="0" r="9525" b="0"/>
            <wp:wrapNone/>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57275" cy="1221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86DDC5" w14:textId="77777777" w:rsidR="00B105B5" w:rsidRDefault="00B105B5" w:rsidP="007C7977">
      <w:pPr>
        <w:rPr>
          <w:rFonts w:eastAsiaTheme="minorEastAsia"/>
          <w:b/>
          <w:sz w:val="32"/>
          <w:lang w:val="en-US" w:eastAsia="ja-JP"/>
        </w:rPr>
      </w:pPr>
    </w:p>
    <w:p w14:paraId="30F6BD9D" w14:textId="77777777" w:rsidR="00B105B5" w:rsidRDefault="00B105B5" w:rsidP="007C7977">
      <w:pPr>
        <w:rPr>
          <w:rFonts w:eastAsiaTheme="minorEastAsia"/>
          <w:b/>
          <w:sz w:val="32"/>
          <w:lang w:val="en-US" w:eastAsia="ja-JP"/>
        </w:rPr>
      </w:pPr>
    </w:p>
    <w:p w14:paraId="04D4EADC" w14:textId="77777777" w:rsidR="00B105B5" w:rsidRDefault="00B105B5" w:rsidP="007C7977">
      <w:pPr>
        <w:rPr>
          <w:rFonts w:eastAsiaTheme="minorEastAsia"/>
          <w:b/>
          <w:sz w:val="32"/>
          <w:lang w:val="en-US" w:eastAsia="ja-JP"/>
        </w:rPr>
      </w:pPr>
    </w:p>
    <w:p w14:paraId="77429D96" w14:textId="77777777" w:rsidR="00B105B5" w:rsidRDefault="00B105B5" w:rsidP="007C7977">
      <w:pPr>
        <w:rPr>
          <w:rFonts w:eastAsiaTheme="minorEastAsia"/>
          <w:b/>
          <w:sz w:val="32"/>
          <w:lang w:val="en-US" w:eastAsia="ja-JP"/>
        </w:rPr>
      </w:pPr>
    </w:p>
    <w:p w14:paraId="51A46F03" w14:textId="77777777" w:rsidR="00B105B5" w:rsidRDefault="00B105B5" w:rsidP="007C7977">
      <w:pPr>
        <w:rPr>
          <w:rFonts w:eastAsiaTheme="minorEastAsia"/>
          <w:b/>
          <w:sz w:val="32"/>
          <w:lang w:val="en-US" w:eastAsia="ja-JP"/>
        </w:rPr>
      </w:pPr>
    </w:p>
    <w:p w14:paraId="2C43B91B" w14:textId="5E3E1BB8" w:rsidR="00A23725" w:rsidRPr="00AD53EC" w:rsidRDefault="00AD53EC" w:rsidP="00A23725">
      <w:pPr>
        <w:jc w:val="center"/>
        <w:rPr>
          <w:rFonts w:eastAsiaTheme="majorEastAsia" w:cs="Arial"/>
          <w:b/>
          <w:color w:val="002060"/>
          <w:sz w:val="72"/>
          <w:szCs w:val="72"/>
          <w:lang w:eastAsia="ja-JP"/>
        </w:rPr>
      </w:pPr>
      <w:bookmarkStart w:id="0" w:name="_Peafowl_and_the"/>
      <w:bookmarkStart w:id="1" w:name="_Section_1"/>
      <w:bookmarkStart w:id="2" w:name="_Legislative_framework"/>
      <w:bookmarkStart w:id="3" w:name="_Legal_framework"/>
      <w:bookmarkEnd w:id="0"/>
      <w:bookmarkEnd w:id="1"/>
      <w:bookmarkEnd w:id="2"/>
      <w:bookmarkEnd w:id="3"/>
      <w:r w:rsidRPr="00AD53EC">
        <w:rPr>
          <w:rFonts w:eastAsiaTheme="majorEastAsia" w:cs="Arial"/>
          <w:b/>
          <w:color w:val="002060"/>
          <w:sz w:val="72"/>
          <w:szCs w:val="72"/>
          <w:lang w:eastAsia="ja-JP"/>
        </w:rPr>
        <w:t>Hucknall National C of E Primary School</w:t>
      </w:r>
    </w:p>
    <w:p w14:paraId="3D2113AE" w14:textId="77777777" w:rsidR="00A23725" w:rsidRDefault="00A23725" w:rsidP="00A23725">
      <w:pPr>
        <w:jc w:val="center"/>
        <w:rPr>
          <w:rFonts w:eastAsiaTheme="majorEastAsia" w:cs="Arial"/>
          <w:color w:val="000000" w:themeColor="text1"/>
          <w:sz w:val="72"/>
          <w:szCs w:val="72"/>
          <w:lang w:eastAsia="ja-JP"/>
        </w:rPr>
      </w:pPr>
    </w:p>
    <w:p w14:paraId="38FCD001" w14:textId="0D40E0F5" w:rsidR="00A23725" w:rsidRPr="00F165AD" w:rsidRDefault="00B91101" w:rsidP="00A23725">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Home Visit Policy</w:t>
      </w:r>
    </w:p>
    <w:p w14:paraId="55C48F61" w14:textId="77777777" w:rsidR="00A23725" w:rsidRDefault="00A23725" w:rsidP="00A23725">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28"/>
        <w:tblW w:w="0" w:type="auto"/>
        <w:tblLook w:val="04A0" w:firstRow="1" w:lastRow="0" w:firstColumn="1" w:lastColumn="0" w:noHBand="0" w:noVBand="1"/>
      </w:tblPr>
      <w:tblGrid>
        <w:gridCol w:w="2830"/>
        <w:gridCol w:w="1565"/>
      </w:tblGrid>
      <w:tr w:rsidR="00C328A0" w14:paraId="0F1021E1" w14:textId="77777777" w:rsidTr="00C328A0">
        <w:tc>
          <w:tcPr>
            <w:tcW w:w="2830" w:type="dxa"/>
            <w:tcBorders>
              <w:top w:val="nil"/>
              <w:left w:val="nil"/>
              <w:bottom w:val="nil"/>
              <w:right w:val="nil"/>
            </w:tcBorders>
          </w:tcPr>
          <w:p w14:paraId="709318AA" w14:textId="77777777" w:rsidR="00C328A0" w:rsidRDefault="00C328A0" w:rsidP="00C328A0">
            <w:pPr>
              <w:rPr>
                <w:lang w:val="en-US" w:eastAsia="ja-JP"/>
              </w:rPr>
            </w:pPr>
            <w:r>
              <w:rPr>
                <w:lang w:val="en-US" w:eastAsia="ja-JP"/>
              </w:rPr>
              <w:t>Date policy last reviewed:</w:t>
            </w:r>
          </w:p>
        </w:tc>
        <w:tc>
          <w:tcPr>
            <w:tcW w:w="1565" w:type="dxa"/>
            <w:tcBorders>
              <w:top w:val="nil"/>
              <w:left w:val="nil"/>
              <w:right w:val="nil"/>
            </w:tcBorders>
          </w:tcPr>
          <w:p w14:paraId="56261C14" w14:textId="423DBE67" w:rsidR="00C328A0" w:rsidRDefault="00EF1A63" w:rsidP="00C328A0">
            <w:pPr>
              <w:rPr>
                <w:lang w:val="en-US" w:eastAsia="ja-JP"/>
              </w:rPr>
            </w:pPr>
            <w:r>
              <w:rPr>
                <w:lang w:val="en-US" w:eastAsia="ja-JP"/>
              </w:rPr>
              <w:t>September 202</w:t>
            </w:r>
            <w:r w:rsidR="00C44C70">
              <w:rPr>
                <w:lang w:val="en-US" w:eastAsia="ja-JP"/>
              </w:rPr>
              <w:t>6</w:t>
            </w:r>
          </w:p>
        </w:tc>
      </w:tr>
    </w:tbl>
    <w:tbl>
      <w:tblPr>
        <w:tblStyle w:val="TableGrid"/>
        <w:tblpPr w:leftFromText="180" w:rightFromText="180" w:vertAnchor="text" w:horzAnchor="margin" w:tblpY="833"/>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C328A0" w14:paraId="5AEC4481" w14:textId="77777777" w:rsidTr="00C328A0">
        <w:trPr>
          <w:trHeight w:val="389"/>
        </w:trPr>
        <w:tc>
          <w:tcPr>
            <w:tcW w:w="9026" w:type="dxa"/>
            <w:gridSpan w:val="4"/>
            <w:vAlign w:val="center"/>
          </w:tcPr>
          <w:p w14:paraId="7AC7B80A" w14:textId="77777777" w:rsidR="00C328A0" w:rsidRDefault="00C328A0" w:rsidP="00C328A0">
            <w:pPr>
              <w:spacing w:after="200" w:line="276" w:lineRule="auto"/>
            </w:pPr>
            <w:r>
              <w:t>Signed by:</w:t>
            </w:r>
          </w:p>
        </w:tc>
      </w:tr>
      <w:tr w:rsidR="00C328A0" w14:paraId="33AFD7A1" w14:textId="77777777" w:rsidTr="00C328A0">
        <w:trPr>
          <w:trHeight w:val="624"/>
        </w:trPr>
        <w:tc>
          <w:tcPr>
            <w:tcW w:w="2813" w:type="dxa"/>
            <w:tcBorders>
              <w:bottom w:val="single" w:sz="2" w:space="0" w:color="auto"/>
            </w:tcBorders>
          </w:tcPr>
          <w:p w14:paraId="350CDFDB" w14:textId="77777777" w:rsidR="00C328A0" w:rsidRPr="007271AF" w:rsidRDefault="00C328A0" w:rsidP="00C328A0">
            <w:pPr>
              <w:spacing w:line="276" w:lineRule="auto"/>
            </w:pPr>
          </w:p>
        </w:tc>
        <w:tc>
          <w:tcPr>
            <w:tcW w:w="2149" w:type="dxa"/>
            <w:vAlign w:val="bottom"/>
          </w:tcPr>
          <w:p w14:paraId="49F4A9FA" w14:textId="77777777" w:rsidR="00C328A0" w:rsidRPr="0064371A" w:rsidRDefault="00C328A0" w:rsidP="00C328A0">
            <w:pPr>
              <w:spacing w:line="276" w:lineRule="auto"/>
            </w:pPr>
            <w:r w:rsidRPr="0064371A">
              <w:t>Headteacher</w:t>
            </w:r>
          </w:p>
        </w:tc>
        <w:tc>
          <w:tcPr>
            <w:tcW w:w="846" w:type="dxa"/>
            <w:vAlign w:val="bottom"/>
          </w:tcPr>
          <w:p w14:paraId="4A29B85B" w14:textId="77777777" w:rsidR="00C328A0" w:rsidRDefault="00C328A0" w:rsidP="00C328A0">
            <w:pPr>
              <w:spacing w:line="276" w:lineRule="auto"/>
              <w:jc w:val="right"/>
            </w:pPr>
            <w:r w:rsidRPr="007271AF">
              <w:t>Date:</w:t>
            </w:r>
          </w:p>
        </w:tc>
        <w:tc>
          <w:tcPr>
            <w:tcW w:w="3218" w:type="dxa"/>
            <w:tcBorders>
              <w:bottom w:val="single" w:sz="2" w:space="0" w:color="auto"/>
            </w:tcBorders>
          </w:tcPr>
          <w:p w14:paraId="3D926169" w14:textId="77777777" w:rsidR="00C328A0" w:rsidRDefault="00C328A0" w:rsidP="00C328A0">
            <w:pPr>
              <w:spacing w:line="276" w:lineRule="auto"/>
            </w:pPr>
          </w:p>
        </w:tc>
      </w:tr>
      <w:tr w:rsidR="00C328A0" w14:paraId="3065F665" w14:textId="77777777" w:rsidTr="00C328A0">
        <w:trPr>
          <w:trHeight w:val="624"/>
        </w:trPr>
        <w:tc>
          <w:tcPr>
            <w:tcW w:w="2813" w:type="dxa"/>
            <w:tcBorders>
              <w:top w:val="single" w:sz="2" w:space="0" w:color="auto"/>
              <w:bottom w:val="single" w:sz="4" w:space="0" w:color="auto"/>
            </w:tcBorders>
          </w:tcPr>
          <w:p w14:paraId="7BF01732" w14:textId="77777777" w:rsidR="00C328A0" w:rsidRPr="007271AF" w:rsidRDefault="00C328A0" w:rsidP="00C328A0">
            <w:pPr>
              <w:spacing w:line="276" w:lineRule="auto"/>
            </w:pPr>
          </w:p>
        </w:tc>
        <w:tc>
          <w:tcPr>
            <w:tcW w:w="2149" w:type="dxa"/>
            <w:vAlign w:val="bottom"/>
          </w:tcPr>
          <w:p w14:paraId="44B6E5F4" w14:textId="77777777" w:rsidR="00C328A0" w:rsidRPr="0064371A" w:rsidRDefault="00C328A0" w:rsidP="00C328A0">
            <w:pPr>
              <w:spacing w:line="276" w:lineRule="auto"/>
              <w:rPr>
                <w:highlight w:val="lightGray"/>
              </w:rPr>
            </w:pPr>
            <w:r w:rsidRPr="0064371A">
              <w:t>Chair of governors</w:t>
            </w:r>
          </w:p>
        </w:tc>
        <w:tc>
          <w:tcPr>
            <w:tcW w:w="846" w:type="dxa"/>
            <w:vAlign w:val="bottom"/>
          </w:tcPr>
          <w:p w14:paraId="37A0A72B" w14:textId="77777777" w:rsidR="00C328A0" w:rsidRDefault="00C328A0" w:rsidP="00C328A0">
            <w:pPr>
              <w:spacing w:line="276" w:lineRule="auto"/>
              <w:jc w:val="right"/>
            </w:pPr>
            <w:r w:rsidRPr="007271AF">
              <w:t>Date:</w:t>
            </w:r>
          </w:p>
        </w:tc>
        <w:tc>
          <w:tcPr>
            <w:tcW w:w="3218" w:type="dxa"/>
            <w:tcBorders>
              <w:top w:val="single" w:sz="2" w:space="0" w:color="auto"/>
              <w:bottom w:val="single" w:sz="4" w:space="0" w:color="auto"/>
            </w:tcBorders>
          </w:tcPr>
          <w:p w14:paraId="2939FB2F" w14:textId="77777777" w:rsidR="00C328A0" w:rsidRDefault="00C328A0" w:rsidP="00C328A0">
            <w:pPr>
              <w:spacing w:line="276" w:lineRule="auto"/>
            </w:pPr>
          </w:p>
        </w:tc>
      </w:tr>
    </w:tbl>
    <w:p w14:paraId="34B99AEC" w14:textId="619E8E82" w:rsidR="00C328A0" w:rsidRDefault="00C328A0" w:rsidP="00C328A0">
      <w:pPr>
        <w:jc w:val="center"/>
        <w:rPr>
          <w:rFonts w:eastAsiaTheme="majorEastAsia" w:cs="Arial"/>
          <w:color w:val="848484" w:themeColor="accent1" w:themeShade="BF"/>
          <w:sz w:val="80"/>
          <w:szCs w:val="80"/>
          <w:lang w:val="en-US" w:eastAsia="ja-JP"/>
        </w:rPr>
      </w:pPr>
    </w:p>
    <w:p w14:paraId="736F73D5" w14:textId="77777777" w:rsidR="00A23725" w:rsidRPr="000E4563" w:rsidRDefault="00A23725" w:rsidP="00A23725">
      <w:pPr>
        <w:rPr>
          <w:rFonts w:eastAsiaTheme="majorEastAsia" w:cs="Arial"/>
          <w:sz w:val="80"/>
          <w:szCs w:val="80"/>
          <w:lang w:val="en-US" w:eastAsia="ja-JP"/>
        </w:rPr>
        <w:sectPr w:rsidR="00A23725" w:rsidRPr="000E4563" w:rsidSect="00AD53EC">
          <w:headerReference w:type="first" r:id="rId10"/>
          <w:pgSz w:w="11906" w:h="16838"/>
          <w:pgMar w:top="1440" w:right="1440" w:bottom="1440" w:left="1440" w:header="564" w:footer="708" w:gutter="0"/>
          <w:pgBorders w:offsetFrom="page">
            <w:top w:val="single" w:sz="36" w:space="24" w:color="041E42"/>
            <w:left w:val="single" w:sz="36" w:space="24" w:color="041E42"/>
            <w:bottom w:val="single" w:sz="36" w:space="24" w:color="041E42"/>
            <w:right w:val="single" w:sz="36" w:space="24" w:color="041E42"/>
          </w:pgBorders>
          <w:cols w:space="708"/>
          <w:docGrid w:linePitch="360"/>
        </w:sectPr>
      </w:pPr>
    </w:p>
    <w:p w14:paraId="15BB98F5" w14:textId="77777777" w:rsidR="00A23725" w:rsidRPr="00F165AD" w:rsidRDefault="00A23725" w:rsidP="00A23725">
      <w:pPr>
        <w:pStyle w:val="ListParagraph"/>
        <w:spacing w:before="120" w:after="120" w:line="320" w:lineRule="exact"/>
        <w:ind w:left="360"/>
        <w:rPr>
          <w:rFonts w:ascii="Arial" w:hAnsi="Arial" w:cs="Arial"/>
          <w:b/>
          <w:sz w:val="32"/>
        </w:rPr>
      </w:pPr>
      <w:r w:rsidRPr="00F165AD">
        <w:rPr>
          <w:rFonts w:ascii="Arial" w:hAnsi="Arial" w:cs="Arial"/>
          <w:b/>
          <w:sz w:val="32"/>
        </w:rPr>
        <w:lastRenderedPageBreak/>
        <w:t>Contents:</w:t>
      </w:r>
    </w:p>
    <w:p w14:paraId="58E7BC1B" w14:textId="77777777" w:rsidR="00A23725" w:rsidRPr="00F165AD" w:rsidRDefault="00A23725" w:rsidP="00A23725">
      <w:pPr>
        <w:pStyle w:val="ListParagraph"/>
        <w:spacing w:before="120" w:after="120" w:line="320" w:lineRule="exact"/>
        <w:ind w:left="360"/>
        <w:rPr>
          <w:rFonts w:ascii="Arial" w:hAnsi="Arial" w:cs="Arial"/>
          <w:b/>
          <w:sz w:val="32"/>
        </w:rPr>
      </w:pPr>
    </w:p>
    <w:p w14:paraId="5FD64774" w14:textId="56B47A24" w:rsidR="00B47A86" w:rsidRPr="00B47A86" w:rsidRDefault="00B47A86" w:rsidP="00B47A86">
      <w:pPr>
        <w:spacing w:before="120" w:after="120" w:line="320" w:lineRule="exact"/>
        <w:ind w:left="360"/>
        <w:rPr>
          <w:rStyle w:val="Hyperlink"/>
          <w:rFonts w:cs="Arial"/>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B47A86">
        <w:rPr>
          <w:rStyle w:val="Hyperlink"/>
          <w:rFonts w:cs="Arial"/>
        </w:rPr>
        <w:t>Statement of intent</w:t>
      </w:r>
    </w:p>
    <w:bookmarkStart w:id="4" w:name="b"/>
    <w:p w14:paraId="7CC4C4CF" w14:textId="310AF371" w:rsidR="00B47A86" w:rsidRPr="00E4746B" w:rsidRDefault="00B47A86" w:rsidP="00B47A86">
      <w:pPr>
        <w:pStyle w:val="ListParagraph"/>
        <w:numPr>
          <w:ilvl w:val="0"/>
          <w:numId w:val="1"/>
        </w:numPr>
        <w:spacing w:before="120" w:after="120" w:line="320" w:lineRule="exact"/>
        <w:rPr>
          <w:rStyle w:val="Hyperlink"/>
          <w:rFonts w:ascii="Arial" w:hAnsi="Arial" w:cs="Arial"/>
          <w:color w:val="auto"/>
          <w:sz w:val="28"/>
          <w:u w:val="none"/>
        </w:rPr>
      </w:pPr>
      <w:r>
        <w:rPr>
          <w:rFonts w:ascii="Arial" w:hAnsi="Arial" w:cs="Arial"/>
        </w:rPr>
        <w:fldChar w:fldCharType="end"/>
      </w:r>
      <w:hyperlink w:anchor="_Definition" w:history="1">
        <w:r w:rsidRPr="00B47A86">
          <w:rPr>
            <w:rStyle w:val="Hyperlink"/>
            <w:rFonts w:ascii="Arial" w:hAnsi="Arial" w:cs="Arial"/>
          </w:rPr>
          <w:t>Legal framework</w:t>
        </w:r>
      </w:hyperlink>
    </w:p>
    <w:p w14:paraId="2C1C1231" w14:textId="44C82543" w:rsidR="005F0BD3" w:rsidRPr="00B47A86" w:rsidRDefault="005F0BD3" w:rsidP="00B47A86">
      <w:pPr>
        <w:pStyle w:val="ListParagraph"/>
        <w:numPr>
          <w:ilvl w:val="0"/>
          <w:numId w:val="1"/>
        </w:numPr>
        <w:spacing w:before="120" w:after="120" w:line="320" w:lineRule="exact"/>
        <w:rPr>
          <w:rFonts w:ascii="Arial" w:hAnsi="Arial" w:cs="Arial"/>
          <w:sz w:val="28"/>
        </w:rPr>
      </w:pPr>
      <w:hyperlink w:anchor="_[New]_Roles_and" w:history="1">
        <w:r w:rsidRPr="005F0BD3">
          <w:rPr>
            <w:rStyle w:val="Hyperlink"/>
            <w:rFonts w:ascii="Arial" w:hAnsi="Arial" w:cs="Arial"/>
          </w:rPr>
          <w:t>Roles and responsibilities</w:t>
        </w:r>
      </w:hyperlink>
      <w:r>
        <w:rPr>
          <w:rFonts w:ascii="Arial" w:hAnsi="Arial" w:cs="Arial"/>
        </w:rPr>
        <w:t xml:space="preserve"> </w:t>
      </w:r>
    </w:p>
    <w:p w14:paraId="3A802194" w14:textId="324CDF71" w:rsidR="00B47A86" w:rsidRPr="00B47A86" w:rsidRDefault="00B47A86" w:rsidP="00B47A86">
      <w:pPr>
        <w:pStyle w:val="ListParagraph"/>
        <w:numPr>
          <w:ilvl w:val="0"/>
          <w:numId w:val="1"/>
        </w:numPr>
        <w:spacing w:before="120" w:after="120" w:line="320" w:lineRule="exact"/>
        <w:rPr>
          <w:rStyle w:val="Hyperlink"/>
          <w:rFonts w:ascii="Arial" w:hAnsi="Arial" w:cs="Arial"/>
          <w:sz w:val="28"/>
        </w:rPr>
      </w:pPr>
      <w:r>
        <w:rPr>
          <w:rFonts w:ascii="Arial" w:hAnsi="Arial" w:cs="Arial"/>
        </w:rPr>
        <w:fldChar w:fldCharType="begin"/>
      </w:r>
      <w:r>
        <w:rPr>
          <w:rFonts w:ascii="Arial" w:hAnsi="Arial" w:cs="Arial"/>
        </w:rPr>
        <w:instrText xml:space="preserve"> HYPERLINK  \l "_Personal_safety" </w:instrText>
      </w:r>
      <w:r>
        <w:rPr>
          <w:rFonts w:ascii="Arial" w:hAnsi="Arial" w:cs="Arial"/>
        </w:rPr>
      </w:r>
      <w:r>
        <w:rPr>
          <w:rFonts w:ascii="Arial" w:hAnsi="Arial" w:cs="Arial"/>
        </w:rPr>
        <w:fldChar w:fldCharType="separate"/>
      </w:r>
      <w:r w:rsidRPr="00B47A86">
        <w:rPr>
          <w:rStyle w:val="Hyperlink"/>
          <w:rFonts w:ascii="Arial" w:hAnsi="Arial" w:cs="Arial"/>
        </w:rPr>
        <w:t>Personal safety</w:t>
      </w:r>
    </w:p>
    <w:bookmarkEnd w:id="4"/>
    <w:p w14:paraId="60950EF1" w14:textId="7E4EE77C" w:rsidR="00B47A86" w:rsidRPr="00B47A86" w:rsidRDefault="00B47A86" w:rsidP="00B47A86">
      <w:pPr>
        <w:pStyle w:val="ListParagraph"/>
        <w:numPr>
          <w:ilvl w:val="0"/>
          <w:numId w:val="1"/>
        </w:numPr>
        <w:spacing w:before="120" w:after="120" w:line="320" w:lineRule="exact"/>
        <w:rPr>
          <w:rStyle w:val="Hyperlink"/>
          <w:rFonts w:ascii="Arial" w:hAnsi="Arial" w:cs="Arial"/>
        </w:rPr>
      </w:pPr>
      <w:r>
        <w:rPr>
          <w:rFonts w:ascii="Arial" w:hAnsi="Arial" w:cs="Arial"/>
        </w:rPr>
        <w:fldChar w:fldCharType="end"/>
      </w:r>
      <w:r>
        <w:rPr>
          <w:rFonts w:ascii="Arial" w:hAnsi="Arial" w:cs="Arial"/>
        </w:rPr>
        <w:fldChar w:fldCharType="begin"/>
      </w:r>
      <w:r>
        <w:rPr>
          <w:rFonts w:ascii="Arial" w:hAnsi="Arial" w:cs="Arial"/>
        </w:rPr>
        <w:instrText xml:space="preserve"> HYPERLINK  \l "_Key_roles_and_1" </w:instrText>
      </w:r>
      <w:r>
        <w:rPr>
          <w:rFonts w:ascii="Arial" w:hAnsi="Arial" w:cs="Arial"/>
        </w:rPr>
      </w:r>
      <w:r>
        <w:rPr>
          <w:rFonts w:ascii="Arial" w:hAnsi="Arial" w:cs="Arial"/>
        </w:rPr>
        <w:fldChar w:fldCharType="separate"/>
      </w:r>
      <w:r w:rsidRPr="00B47A86">
        <w:rPr>
          <w:rStyle w:val="Hyperlink"/>
          <w:rFonts w:ascii="Arial" w:hAnsi="Arial" w:cs="Arial"/>
        </w:rPr>
        <w:t>Training</w:t>
      </w:r>
    </w:p>
    <w:p w14:paraId="516B2E22" w14:textId="4E4408F2" w:rsidR="00B47A86" w:rsidRPr="00B47A86" w:rsidRDefault="00B47A86" w:rsidP="00B47A86">
      <w:pPr>
        <w:pStyle w:val="ListParagraph"/>
        <w:numPr>
          <w:ilvl w:val="0"/>
          <w:numId w:val="1"/>
        </w:numPr>
        <w:spacing w:before="120" w:after="120" w:line="320" w:lineRule="exact"/>
        <w:rPr>
          <w:rStyle w:val="Hyperlink"/>
          <w:rFonts w:ascii="Arial" w:hAnsi="Arial" w:cs="Arial"/>
        </w:rPr>
      </w:pPr>
      <w:r>
        <w:rPr>
          <w:rFonts w:ascii="Arial" w:hAnsi="Arial" w:cs="Arial"/>
        </w:rPr>
        <w:fldChar w:fldCharType="end"/>
      </w:r>
      <w:r>
        <w:rPr>
          <w:rFonts w:ascii="Arial" w:hAnsi="Arial" w:cs="Arial"/>
        </w:rPr>
        <w:fldChar w:fldCharType="begin"/>
      </w:r>
      <w:r>
        <w:rPr>
          <w:rFonts w:ascii="Arial" w:hAnsi="Arial" w:cs="Arial"/>
        </w:rPr>
        <w:instrText xml:space="preserve"> HYPERLINK  \l "_Home_visits" </w:instrText>
      </w:r>
      <w:r>
        <w:rPr>
          <w:rFonts w:ascii="Arial" w:hAnsi="Arial" w:cs="Arial"/>
        </w:rPr>
      </w:r>
      <w:r>
        <w:rPr>
          <w:rFonts w:ascii="Arial" w:hAnsi="Arial" w:cs="Arial"/>
        </w:rPr>
        <w:fldChar w:fldCharType="separate"/>
      </w:r>
      <w:r w:rsidRPr="00B47A86">
        <w:rPr>
          <w:rStyle w:val="Hyperlink"/>
          <w:rFonts w:ascii="Arial" w:hAnsi="Arial" w:cs="Arial"/>
        </w:rPr>
        <w:t>Home visits</w:t>
      </w:r>
    </w:p>
    <w:p w14:paraId="17D5AE7D" w14:textId="1E738B66" w:rsidR="00B47A86" w:rsidRPr="00B47A86" w:rsidRDefault="00B47A86" w:rsidP="00B47A86">
      <w:pPr>
        <w:pStyle w:val="ListParagraph"/>
        <w:numPr>
          <w:ilvl w:val="0"/>
          <w:numId w:val="1"/>
        </w:numPr>
        <w:spacing w:before="120" w:after="120" w:line="320" w:lineRule="exact"/>
        <w:rPr>
          <w:rStyle w:val="Hyperlink"/>
          <w:rFonts w:ascii="Arial" w:hAnsi="Arial" w:cs="Arial"/>
        </w:rPr>
      </w:pPr>
      <w:r>
        <w:rPr>
          <w:rFonts w:ascii="Arial" w:hAnsi="Arial" w:cs="Arial"/>
        </w:rPr>
        <w:fldChar w:fldCharType="end"/>
      </w:r>
      <w:r>
        <w:rPr>
          <w:rFonts w:ascii="Arial" w:hAnsi="Arial" w:cs="Arial"/>
        </w:rPr>
        <w:fldChar w:fldCharType="begin"/>
      </w:r>
      <w:r>
        <w:rPr>
          <w:rFonts w:ascii="Arial" w:hAnsi="Arial" w:cs="Arial"/>
        </w:rPr>
        <w:instrText xml:space="preserve"> HYPERLINK  \l "_After_the_visit_1" </w:instrText>
      </w:r>
      <w:r>
        <w:rPr>
          <w:rFonts w:ascii="Arial" w:hAnsi="Arial" w:cs="Arial"/>
        </w:rPr>
      </w:r>
      <w:r>
        <w:rPr>
          <w:rFonts w:ascii="Arial" w:hAnsi="Arial" w:cs="Arial"/>
        </w:rPr>
        <w:fldChar w:fldCharType="separate"/>
      </w:r>
      <w:r w:rsidRPr="00B47A86">
        <w:rPr>
          <w:rStyle w:val="Hyperlink"/>
          <w:rFonts w:ascii="Arial" w:hAnsi="Arial" w:cs="Arial"/>
        </w:rPr>
        <w:t>After the visit</w:t>
      </w:r>
    </w:p>
    <w:p w14:paraId="7B93A69B" w14:textId="0666C8AF" w:rsidR="00B47A86" w:rsidRPr="00B47A86" w:rsidRDefault="00B47A86" w:rsidP="00B47A86">
      <w:pPr>
        <w:pStyle w:val="ListParagraph"/>
        <w:numPr>
          <w:ilvl w:val="0"/>
          <w:numId w:val="1"/>
        </w:numPr>
        <w:spacing w:before="120" w:after="120" w:line="320" w:lineRule="exact"/>
        <w:rPr>
          <w:rStyle w:val="Hyperlink"/>
          <w:rFonts w:ascii="Arial" w:hAnsi="Arial" w:cs="Arial"/>
        </w:rPr>
      </w:pPr>
      <w:r>
        <w:rPr>
          <w:rFonts w:ascii="Arial" w:hAnsi="Arial" w:cs="Arial"/>
        </w:rPr>
        <w:fldChar w:fldCharType="end"/>
      </w:r>
      <w:r>
        <w:rPr>
          <w:rFonts w:ascii="Arial" w:hAnsi="Arial" w:cs="Arial"/>
        </w:rPr>
        <w:fldChar w:fldCharType="begin"/>
      </w:r>
      <w:r>
        <w:rPr>
          <w:rFonts w:ascii="Arial" w:hAnsi="Arial" w:cs="Arial"/>
        </w:rPr>
        <w:instrText xml:space="preserve"> HYPERLINK  \l "_Child_protection_and" </w:instrText>
      </w:r>
      <w:r>
        <w:rPr>
          <w:rFonts w:ascii="Arial" w:hAnsi="Arial" w:cs="Arial"/>
        </w:rPr>
      </w:r>
      <w:r>
        <w:rPr>
          <w:rFonts w:ascii="Arial" w:hAnsi="Arial" w:cs="Arial"/>
        </w:rPr>
        <w:fldChar w:fldCharType="separate"/>
      </w:r>
      <w:r w:rsidRPr="00B47A86">
        <w:rPr>
          <w:rStyle w:val="Hyperlink"/>
          <w:rFonts w:ascii="Arial" w:hAnsi="Arial" w:cs="Arial"/>
        </w:rPr>
        <w:t xml:space="preserve">Child protection and safeguarding </w:t>
      </w:r>
    </w:p>
    <w:p w14:paraId="6A6B8729" w14:textId="05D8F6F3" w:rsidR="00B47A86" w:rsidRPr="00B47A86" w:rsidRDefault="00B47A86" w:rsidP="00B47A86">
      <w:pPr>
        <w:pStyle w:val="ListParagraph"/>
        <w:numPr>
          <w:ilvl w:val="0"/>
          <w:numId w:val="1"/>
        </w:numPr>
        <w:spacing w:before="120" w:after="120" w:line="320" w:lineRule="exact"/>
        <w:rPr>
          <w:rStyle w:val="Hyperlink"/>
          <w:rFonts w:ascii="Arial" w:hAnsi="Arial" w:cs="Arial"/>
        </w:rPr>
      </w:pPr>
      <w:r>
        <w:rPr>
          <w:rFonts w:ascii="Arial" w:hAnsi="Arial" w:cs="Arial"/>
        </w:rPr>
        <w:fldChar w:fldCharType="end"/>
      </w:r>
      <w:r>
        <w:rPr>
          <w:rFonts w:ascii="Arial" w:hAnsi="Arial" w:cs="Arial"/>
        </w:rPr>
        <w:fldChar w:fldCharType="begin"/>
      </w:r>
      <w:r w:rsidR="00EA707C">
        <w:rPr>
          <w:rFonts w:ascii="Arial" w:hAnsi="Arial" w:cs="Arial"/>
        </w:rPr>
        <w:instrText>HYPERLINK  \l "_Monitoring_and_review"</w:instrText>
      </w:r>
      <w:r>
        <w:rPr>
          <w:rFonts w:ascii="Arial" w:hAnsi="Arial" w:cs="Arial"/>
        </w:rPr>
      </w:r>
      <w:r>
        <w:rPr>
          <w:rFonts w:ascii="Arial" w:hAnsi="Arial" w:cs="Arial"/>
        </w:rPr>
        <w:fldChar w:fldCharType="separate"/>
      </w:r>
      <w:r w:rsidR="00E96EFB">
        <w:rPr>
          <w:rStyle w:val="Hyperlink"/>
          <w:rFonts w:ascii="Arial" w:hAnsi="Arial" w:cs="Arial"/>
        </w:rPr>
        <w:t>M</w:t>
      </w:r>
      <w:r w:rsidRPr="00B47A86">
        <w:rPr>
          <w:rStyle w:val="Hyperlink"/>
          <w:rFonts w:ascii="Arial" w:hAnsi="Arial" w:cs="Arial"/>
        </w:rPr>
        <w:t>onitoring</w:t>
      </w:r>
      <w:r w:rsidR="00E96EFB">
        <w:rPr>
          <w:rStyle w:val="Hyperlink"/>
          <w:rFonts w:ascii="Arial" w:hAnsi="Arial" w:cs="Arial"/>
        </w:rPr>
        <w:t xml:space="preserve"> and review</w:t>
      </w:r>
    </w:p>
    <w:p w14:paraId="02D5BB14" w14:textId="6BA5535D" w:rsidR="005656DE" w:rsidRPr="005656DE" w:rsidRDefault="00B47A86" w:rsidP="00795810">
      <w:pPr>
        <w:spacing w:line="320" w:lineRule="exact"/>
        <w:rPr>
          <w:rFonts w:cs="Arial"/>
        </w:rPr>
      </w:pPr>
      <w:r>
        <w:rPr>
          <w:rFonts w:cs="Arial"/>
        </w:rPr>
        <w:fldChar w:fldCharType="end"/>
      </w:r>
      <w:r w:rsidR="005656DE">
        <w:t xml:space="preserve"> </w:t>
      </w:r>
    </w:p>
    <w:p w14:paraId="6BBF1751" w14:textId="77777777" w:rsidR="005656DE" w:rsidRPr="00F165AD" w:rsidRDefault="005656DE" w:rsidP="00A23725">
      <w:pPr>
        <w:rPr>
          <w:rFonts w:cs="Arial"/>
          <w:sz w:val="32"/>
          <w:szCs w:val="32"/>
        </w:rPr>
      </w:pPr>
    </w:p>
    <w:p w14:paraId="1B62E2A3" w14:textId="77777777" w:rsidR="00A23725" w:rsidRPr="00F165AD" w:rsidRDefault="00A23725" w:rsidP="00A23725">
      <w:pPr>
        <w:rPr>
          <w:rFonts w:cs="Arial"/>
          <w:sz w:val="32"/>
          <w:szCs w:val="32"/>
        </w:rPr>
      </w:pPr>
      <w:r w:rsidRPr="00F165AD">
        <w:rPr>
          <w:rFonts w:cs="Arial"/>
          <w:sz w:val="32"/>
          <w:szCs w:val="32"/>
        </w:rPr>
        <w:br w:type="page"/>
      </w:r>
      <w:bookmarkStart w:id="5" w:name="_Statement_of_Intent"/>
      <w:bookmarkEnd w:id="5"/>
    </w:p>
    <w:p w14:paraId="1B5CD8E7" w14:textId="117DFD15" w:rsidR="00A23725" w:rsidRPr="004A73EB" w:rsidRDefault="00A23725" w:rsidP="00795810">
      <w:pPr>
        <w:pStyle w:val="Heading2"/>
        <w:numPr>
          <w:ilvl w:val="0"/>
          <w:numId w:val="0"/>
        </w:numPr>
        <w:spacing w:after="200"/>
        <w:ind w:left="578" w:hanging="578"/>
        <w:jc w:val="both"/>
        <w:rPr>
          <w:sz w:val="2"/>
        </w:rPr>
      </w:pPr>
      <w:bookmarkStart w:id="6" w:name="_Statement_of_intent_1"/>
      <w:bookmarkStart w:id="7" w:name="statment"/>
      <w:bookmarkStart w:id="8" w:name="statement"/>
      <w:bookmarkEnd w:id="6"/>
      <w:r>
        <w:rPr>
          <w:rFonts w:asciiTheme="minorHAnsi" w:hAnsiTheme="minorHAnsi" w:cstheme="minorHAnsi"/>
          <w:b/>
          <w:sz w:val="28"/>
          <w:szCs w:val="22"/>
        </w:rPr>
        <w:lastRenderedPageBreak/>
        <w:t xml:space="preserve">Statement of intent </w:t>
      </w:r>
      <w:bookmarkEnd w:id="7"/>
      <w:bookmarkEnd w:id="8"/>
    </w:p>
    <w:p w14:paraId="3BE6D3CF" w14:textId="400BB9D3" w:rsidR="00AD53EC" w:rsidRPr="00AD53EC" w:rsidRDefault="00AD53EC" w:rsidP="00AD53EC">
      <w:pPr>
        <w:pStyle w:val="NoSpacing"/>
        <w:rPr>
          <w:rFonts w:ascii="Arial" w:hAnsi="Arial" w:cs="Arial"/>
          <w:i/>
        </w:rPr>
      </w:pPr>
      <w:r w:rsidRPr="00D301BE">
        <w:rPr>
          <w:rFonts w:ascii="Arial" w:hAnsi="Arial" w:cs="Arial"/>
          <w:i/>
        </w:rPr>
        <w:t xml:space="preserve">“For I know the plans I have for you, declares the Lord, plans for welfare and not for evil, to give you a future and a hope.” (Jeremiah 29:11) </w:t>
      </w:r>
    </w:p>
    <w:p w14:paraId="4831BFB0" w14:textId="6AE7063A" w:rsidR="00B47A86" w:rsidRDefault="00AD53EC" w:rsidP="00B47A86">
      <w:pPr>
        <w:pStyle w:val="NoSpacing"/>
        <w:jc w:val="both"/>
      </w:pPr>
      <w:r w:rsidRPr="00AD53EC">
        <w:t>Hucknall National C of E Primary School</w:t>
      </w:r>
      <w:r w:rsidR="00B47A86" w:rsidRPr="00AD53EC">
        <w:rPr>
          <w:bCs w:val="0"/>
        </w:rPr>
        <w:t xml:space="preserve"> </w:t>
      </w:r>
      <w:r w:rsidR="00B47A86">
        <w:t xml:space="preserve">firmly believes that regular attendance is essential to the successful academic development of pupils. </w:t>
      </w:r>
    </w:p>
    <w:p w14:paraId="3793A8FE" w14:textId="6528DC70" w:rsidR="00B47A86" w:rsidRDefault="00B47A86" w:rsidP="00B47A86">
      <w:pPr>
        <w:pStyle w:val="NoSpacing"/>
        <w:jc w:val="both"/>
      </w:pPr>
      <w:r>
        <w:t>The role of the attendance officer is crucial to the overall performance of the school. With this in mind, we have established this policy for attendance officers who make home visits.</w:t>
      </w:r>
    </w:p>
    <w:p w14:paraId="36C6DAE3" w14:textId="78AED975" w:rsidR="00B47A86" w:rsidRDefault="00B47A86" w:rsidP="00B47A86">
      <w:pPr>
        <w:pStyle w:val="NoSpacing"/>
        <w:jc w:val="both"/>
      </w:pPr>
      <w:r>
        <w:t>A large part of the attendance officer’s time will be spent outside school premises. For this reason, we believe that clear procedures must be in place to avoid misunderstandings or confusion about home visits.</w:t>
      </w:r>
    </w:p>
    <w:p w14:paraId="05C7FC4D" w14:textId="37CEFF37" w:rsidR="00B47A86" w:rsidRDefault="00B47A86" w:rsidP="00B47A86">
      <w:pPr>
        <w:pStyle w:val="NoSpacing"/>
        <w:jc w:val="both"/>
      </w:pPr>
      <w:r>
        <w:t>Home visits are a useful way of addressing the problems that lead to poor attendance</w:t>
      </w:r>
      <w:r w:rsidR="006B6662">
        <w:t>;</w:t>
      </w:r>
      <w:r>
        <w:t xml:space="preserve"> </w:t>
      </w:r>
      <w:r w:rsidR="006B6662">
        <w:t>h</w:t>
      </w:r>
      <w:r>
        <w:t xml:space="preserve">owever, since the attendance officer is entering private property, it is important that all parties are made aware of the rules and procedures. Attendance officers will </w:t>
      </w:r>
      <w:proofErr w:type="gramStart"/>
      <w:r>
        <w:t>maintain the highest professional standards at all times</w:t>
      </w:r>
      <w:proofErr w:type="gramEnd"/>
      <w:r>
        <w:t>.</w:t>
      </w:r>
    </w:p>
    <w:p w14:paraId="6426D489" w14:textId="7345B169" w:rsidR="00B47A86" w:rsidRPr="001A4BE7" w:rsidRDefault="00B47A86" w:rsidP="00B47A86">
      <w:pPr>
        <w:pStyle w:val="NoSpacing"/>
        <w:jc w:val="both"/>
      </w:pPr>
      <w:r>
        <w:t>A copy of this policy will be made available to parents</w:t>
      </w:r>
      <w:r w:rsidR="00BC50C8">
        <w:t xml:space="preserve"> via </w:t>
      </w:r>
      <w:r w:rsidR="00BC50C8" w:rsidRPr="00AD53EC">
        <w:rPr>
          <w:bCs w:val="0"/>
        </w:rPr>
        <w:t>the school website</w:t>
      </w:r>
      <w:r>
        <w:t xml:space="preserve">. </w:t>
      </w:r>
    </w:p>
    <w:p w14:paraId="360B34BB" w14:textId="22C58EAC" w:rsidR="00A23725" w:rsidRDefault="00A23725" w:rsidP="00A23725">
      <w:pPr>
        <w:ind w:left="417"/>
        <w:jc w:val="both"/>
      </w:pPr>
    </w:p>
    <w:p w14:paraId="0FFF24DE" w14:textId="77777777" w:rsidR="00B47A86" w:rsidRPr="00B47A86" w:rsidRDefault="00B47A86" w:rsidP="00A23725">
      <w:pPr>
        <w:ind w:left="417"/>
        <w:jc w:val="both"/>
        <w:rPr>
          <w:color w:val="FFD006"/>
        </w:rPr>
      </w:pPr>
    </w:p>
    <w:p w14:paraId="66F2C9B1" w14:textId="77777777" w:rsidR="00A23725" w:rsidRDefault="00A23725" w:rsidP="00A23725">
      <w:pPr>
        <w:ind w:left="417"/>
        <w:jc w:val="both"/>
      </w:pPr>
    </w:p>
    <w:tbl>
      <w:tblPr>
        <w:tblStyle w:val="TableGrid"/>
        <w:tblpPr w:leftFromText="180" w:rightFromText="180" w:vertAnchor="text" w:horzAnchor="margin" w:tblpY="160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A23725" w14:paraId="1067DE0E" w14:textId="77777777" w:rsidTr="00A43E4C">
        <w:trPr>
          <w:trHeight w:val="389"/>
        </w:trPr>
        <w:tc>
          <w:tcPr>
            <w:tcW w:w="9026" w:type="dxa"/>
            <w:vAlign w:val="center"/>
          </w:tcPr>
          <w:p w14:paraId="791AB392" w14:textId="3AA35942" w:rsidR="00A23725" w:rsidRDefault="00A23725" w:rsidP="00A43E4C">
            <w:pPr>
              <w:spacing w:after="200" w:line="276" w:lineRule="auto"/>
              <w:jc w:val="both"/>
            </w:pPr>
          </w:p>
        </w:tc>
      </w:tr>
    </w:tbl>
    <w:p w14:paraId="4BF9CE7E" w14:textId="77777777" w:rsidR="00A23725" w:rsidRDefault="00A23725" w:rsidP="00A23725">
      <w:pPr>
        <w:jc w:val="both"/>
        <w:sectPr w:rsidR="00A23725" w:rsidSect="00C328A0">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0FD27CB7" w14:textId="2D45C45B" w:rsidR="00B47A86" w:rsidRDefault="00B47A86" w:rsidP="003659F3">
      <w:pPr>
        <w:pStyle w:val="Heading10"/>
      </w:pPr>
      <w:bookmarkStart w:id="9" w:name="_Definition"/>
      <w:bookmarkEnd w:id="9"/>
      <w:r>
        <w:lastRenderedPageBreak/>
        <w:t>Legal framework</w:t>
      </w:r>
    </w:p>
    <w:p w14:paraId="19073267" w14:textId="413437D3" w:rsidR="00B47A86" w:rsidRDefault="00B47A86" w:rsidP="00BD3F92">
      <w:pPr>
        <w:jc w:val="both"/>
      </w:pPr>
      <w:r w:rsidRPr="00AB3BB0">
        <w:t xml:space="preserve">This policy has due regard to </w:t>
      </w:r>
      <w:r>
        <w:t xml:space="preserve">relevant </w:t>
      </w:r>
      <w:r w:rsidRPr="00AB3BB0">
        <w:t xml:space="preserve">legislation </w:t>
      </w:r>
      <w:r w:rsidR="00264671">
        <w:t xml:space="preserve">and guidance </w:t>
      </w:r>
      <w:r w:rsidRPr="00AB3BB0">
        <w:t>including, but not limited to</w:t>
      </w:r>
      <w:r>
        <w:t>,</w:t>
      </w:r>
      <w:r w:rsidRPr="00AB3BB0">
        <w:t xml:space="preserve"> the</w:t>
      </w:r>
      <w:r>
        <w:t xml:space="preserve"> following</w:t>
      </w:r>
      <w:r w:rsidRPr="00AB3BB0">
        <w:t>:</w:t>
      </w:r>
    </w:p>
    <w:p w14:paraId="44255C8E" w14:textId="7D4B9709" w:rsidR="00B47A86" w:rsidRPr="00C328A0" w:rsidRDefault="00B47A86" w:rsidP="00E4746B">
      <w:pPr>
        <w:pStyle w:val="PolicyBullets"/>
        <w:numPr>
          <w:ilvl w:val="0"/>
          <w:numId w:val="51"/>
        </w:numPr>
        <w:jc w:val="both"/>
      </w:pPr>
      <w:r w:rsidRPr="00C328A0">
        <w:t>Education Act 1996</w:t>
      </w:r>
    </w:p>
    <w:p w14:paraId="685C83D5" w14:textId="57EE3CB6" w:rsidR="00B47A86" w:rsidRPr="00C328A0" w:rsidRDefault="00B47A86" w:rsidP="00E4746B">
      <w:pPr>
        <w:pStyle w:val="PolicyBullets"/>
        <w:numPr>
          <w:ilvl w:val="0"/>
          <w:numId w:val="51"/>
        </w:numPr>
        <w:jc w:val="both"/>
      </w:pPr>
      <w:r w:rsidRPr="00C328A0">
        <w:t>The Education (Pupil Registration) (England) Regulations 2006</w:t>
      </w:r>
    </w:p>
    <w:p w14:paraId="403A70D3" w14:textId="13A5DEB7" w:rsidR="00B47A86" w:rsidRPr="00C328A0" w:rsidRDefault="00B47A86" w:rsidP="00E4746B">
      <w:pPr>
        <w:pStyle w:val="PolicyBullets"/>
        <w:numPr>
          <w:ilvl w:val="0"/>
          <w:numId w:val="51"/>
        </w:numPr>
        <w:jc w:val="both"/>
      </w:pPr>
      <w:r w:rsidRPr="00C328A0">
        <w:t>Health and Safety at Work etc</w:t>
      </w:r>
      <w:r w:rsidR="006D17D5" w:rsidRPr="00C328A0">
        <w:t>.</w:t>
      </w:r>
      <w:r w:rsidRPr="00C328A0">
        <w:t xml:space="preserve"> Act 1974</w:t>
      </w:r>
    </w:p>
    <w:p w14:paraId="7651F51A" w14:textId="6F4A64DE" w:rsidR="00C84727" w:rsidRPr="00C328A0" w:rsidRDefault="00C84727" w:rsidP="00E4746B">
      <w:pPr>
        <w:pStyle w:val="PolicyBullets"/>
        <w:numPr>
          <w:ilvl w:val="0"/>
          <w:numId w:val="51"/>
        </w:numPr>
        <w:jc w:val="both"/>
      </w:pPr>
      <w:r w:rsidRPr="00C328A0">
        <w:t>DfE (202</w:t>
      </w:r>
      <w:r w:rsidR="00C44C70">
        <w:t>6</w:t>
      </w:r>
      <w:r w:rsidRPr="00C328A0">
        <w:t>) ‘Keeping children safe in education</w:t>
      </w:r>
      <w:r w:rsidR="00795810">
        <w:t xml:space="preserve"> 202</w:t>
      </w:r>
      <w:r w:rsidR="00C44C70">
        <w:t>6</w:t>
      </w:r>
      <w:r w:rsidRPr="00C328A0">
        <w:t>’</w:t>
      </w:r>
    </w:p>
    <w:p w14:paraId="24CA39E9" w14:textId="43755C38" w:rsidR="00C84727" w:rsidRDefault="002C1086" w:rsidP="00BD3F92">
      <w:pPr>
        <w:pStyle w:val="PolicyBullets"/>
        <w:numPr>
          <w:ilvl w:val="0"/>
          <w:numId w:val="51"/>
        </w:numPr>
        <w:jc w:val="both"/>
      </w:pPr>
      <w:r w:rsidRPr="00C328A0">
        <w:t>DfE (2018) ‘Working Together to Safeguard Children’</w:t>
      </w:r>
    </w:p>
    <w:p w14:paraId="085FA47E" w14:textId="08B43342" w:rsidR="00795810" w:rsidRPr="00C328A0" w:rsidRDefault="00795810" w:rsidP="00E4746B">
      <w:pPr>
        <w:pStyle w:val="PolicyBullets"/>
        <w:numPr>
          <w:ilvl w:val="0"/>
          <w:numId w:val="51"/>
        </w:numPr>
        <w:jc w:val="both"/>
      </w:pPr>
      <w:r>
        <w:t xml:space="preserve">DfE (2022) ‘Working together to improve school attendance’ </w:t>
      </w:r>
    </w:p>
    <w:p w14:paraId="7698368C" w14:textId="77777777" w:rsidR="00B47A86" w:rsidRPr="00C328A0" w:rsidRDefault="00B47A86" w:rsidP="00BD3F92">
      <w:pPr>
        <w:pStyle w:val="PolicyBullets"/>
        <w:numPr>
          <w:ilvl w:val="0"/>
          <w:numId w:val="0"/>
        </w:numPr>
        <w:ind w:left="1922"/>
        <w:jc w:val="both"/>
      </w:pPr>
    </w:p>
    <w:p w14:paraId="1D071E74" w14:textId="29B1A6F4" w:rsidR="00B47A86" w:rsidRDefault="00B47A86" w:rsidP="00BD3F92">
      <w:pPr>
        <w:jc w:val="both"/>
      </w:pPr>
      <w:r>
        <w:t>This policy is designed to be used in conjunction with other policies such as the following:</w:t>
      </w:r>
    </w:p>
    <w:p w14:paraId="35280CC7" w14:textId="2128A5CC" w:rsidR="00B47A86" w:rsidRPr="00247A6E" w:rsidRDefault="00B47A86" w:rsidP="00E4746B">
      <w:pPr>
        <w:pStyle w:val="PolicyBullets"/>
        <w:numPr>
          <w:ilvl w:val="0"/>
          <w:numId w:val="52"/>
        </w:numPr>
        <w:jc w:val="both"/>
      </w:pPr>
      <w:r w:rsidRPr="00247A6E">
        <w:t>Child Protection and Safeguarding Policy</w:t>
      </w:r>
    </w:p>
    <w:p w14:paraId="2F6D4413" w14:textId="46322513" w:rsidR="00950B72" w:rsidRPr="00247A6E" w:rsidRDefault="00950B72" w:rsidP="00E4746B">
      <w:pPr>
        <w:pStyle w:val="PolicyBullets"/>
        <w:numPr>
          <w:ilvl w:val="0"/>
          <w:numId w:val="52"/>
        </w:numPr>
        <w:jc w:val="both"/>
      </w:pPr>
      <w:r w:rsidRPr="00247A6E">
        <w:t>Attendance and Absence Policy</w:t>
      </w:r>
    </w:p>
    <w:p w14:paraId="5C7EF074" w14:textId="0592BFCE" w:rsidR="00B47A86" w:rsidRDefault="00B47A86" w:rsidP="00BD3F92">
      <w:pPr>
        <w:pStyle w:val="PolicyBullets"/>
        <w:numPr>
          <w:ilvl w:val="0"/>
          <w:numId w:val="52"/>
        </w:numPr>
        <w:jc w:val="both"/>
      </w:pPr>
      <w:r w:rsidRPr="00247A6E">
        <w:t>Allegations of Abuse Against Staff Policy</w:t>
      </w:r>
    </w:p>
    <w:p w14:paraId="69D4F8FB" w14:textId="3A232B44" w:rsidR="00795810" w:rsidRPr="00247A6E" w:rsidRDefault="00795810" w:rsidP="00E4746B">
      <w:pPr>
        <w:pStyle w:val="PolicyBullets"/>
        <w:numPr>
          <w:ilvl w:val="0"/>
          <w:numId w:val="52"/>
        </w:numPr>
        <w:jc w:val="both"/>
      </w:pPr>
      <w:r>
        <w:t>Low-level Safeguarding Concerns Policy</w:t>
      </w:r>
    </w:p>
    <w:p w14:paraId="0CDB7AE5" w14:textId="269141F1" w:rsidR="00B47A86" w:rsidRPr="00247A6E" w:rsidRDefault="00923BF3" w:rsidP="00E4746B">
      <w:pPr>
        <w:pStyle w:val="PolicyBullets"/>
        <w:numPr>
          <w:ilvl w:val="0"/>
          <w:numId w:val="52"/>
        </w:numPr>
        <w:jc w:val="both"/>
      </w:pPr>
      <w:r>
        <w:t xml:space="preserve">Physical Intervention </w:t>
      </w:r>
      <w:r w:rsidR="00950B72" w:rsidRPr="00247A6E">
        <w:t>Policy</w:t>
      </w:r>
    </w:p>
    <w:p w14:paraId="19B68FC5" w14:textId="225BA9A3" w:rsidR="00950B72" w:rsidRPr="00247A6E" w:rsidRDefault="00950B72" w:rsidP="00E4746B">
      <w:pPr>
        <w:pStyle w:val="PolicyBullets"/>
        <w:numPr>
          <w:ilvl w:val="0"/>
          <w:numId w:val="52"/>
        </w:numPr>
        <w:jc w:val="both"/>
      </w:pPr>
      <w:r w:rsidRPr="00247A6E">
        <w:t xml:space="preserve">Children Missing </w:t>
      </w:r>
      <w:r w:rsidR="00812D2F">
        <w:t>f</w:t>
      </w:r>
      <w:r w:rsidR="002D086E">
        <w:t xml:space="preserve">rom </w:t>
      </w:r>
      <w:r w:rsidRPr="00247A6E">
        <w:t>Education Policy</w:t>
      </w:r>
    </w:p>
    <w:p w14:paraId="51A42576" w14:textId="45944758" w:rsidR="00950B72" w:rsidRPr="00247A6E" w:rsidRDefault="00950B72" w:rsidP="00E4746B">
      <w:pPr>
        <w:pStyle w:val="PolicyBullets"/>
        <w:numPr>
          <w:ilvl w:val="0"/>
          <w:numId w:val="52"/>
        </w:numPr>
        <w:spacing w:after="200"/>
        <w:ind w:left="714" w:hanging="357"/>
        <w:contextualSpacing w:val="0"/>
        <w:jc w:val="both"/>
      </w:pPr>
      <w:r w:rsidRPr="00247A6E">
        <w:t>Lone Work</w:t>
      </w:r>
      <w:r w:rsidR="006D17D5" w:rsidRPr="00247A6E">
        <w:t>er</w:t>
      </w:r>
      <w:r w:rsidRPr="00247A6E">
        <w:t xml:space="preserve"> Policy</w:t>
      </w:r>
    </w:p>
    <w:p w14:paraId="17E2D9B0" w14:textId="1BD13287" w:rsidR="003A25C7" w:rsidRDefault="005F0BD3" w:rsidP="003659F3">
      <w:pPr>
        <w:pStyle w:val="Heading10"/>
      </w:pPr>
      <w:bookmarkStart w:id="10" w:name="_[New]_Roles_and"/>
      <w:bookmarkEnd w:id="10"/>
      <w:r>
        <w:t xml:space="preserve">Roles and responsibilities </w:t>
      </w:r>
    </w:p>
    <w:p w14:paraId="5F50D6E1" w14:textId="0D7B253C" w:rsidR="005F0BD3" w:rsidRDefault="005F0BD3" w:rsidP="005F0BD3">
      <w:r>
        <w:t>The governing board will be responsible for:</w:t>
      </w:r>
    </w:p>
    <w:p w14:paraId="2E303340" w14:textId="413956B2" w:rsidR="00026FAA" w:rsidRPr="00477AEE" w:rsidRDefault="005F0BD3" w:rsidP="00C36A67">
      <w:pPr>
        <w:pStyle w:val="ListParagraph"/>
        <w:numPr>
          <w:ilvl w:val="0"/>
          <w:numId w:val="54"/>
        </w:numPr>
      </w:pPr>
      <w:r>
        <w:t xml:space="preserve">Ensuring appropriate procedures are in place for attendance officer home visits. </w:t>
      </w:r>
    </w:p>
    <w:p w14:paraId="0A2AFBB0" w14:textId="77777777" w:rsidR="00026FAA" w:rsidRPr="00477AEE" w:rsidRDefault="00026FAA" w:rsidP="00026FAA">
      <w:pPr>
        <w:pStyle w:val="TNCBodyText"/>
        <w:numPr>
          <w:ilvl w:val="0"/>
          <w:numId w:val="54"/>
        </w:numPr>
      </w:pPr>
      <w:r w:rsidRPr="00477AEE">
        <w:t>Ensuring staff conducting home visits have received appropriate training, where necessary.</w:t>
      </w:r>
    </w:p>
    <w:p w14:paraId="2E0655D2" w14:textId="77777777" w:rsidR="00026FAA" w:rsidRPr="00477AEE" w:rsidRDefault="00026FAA" w:rsidP="00026FAA">
      <w:pPr>
        <w:pStyle w:val="TNCBodyText"/>
        <w:numPr>
          <w:ilvl w:val="0"/>
          <w:numId w:val="54"/>
        </w:numPr>
      </w:pPr>
      <w:r w:rsidRPr="00477AEE">
        <w:t xml:space="preserve">Ensuring the effective implementation of the school’s safeguarding procedures during home visits. </w:t>
      </w:r>
    </w:p>
    <w:p w14:paraId="0605F90E" w14:textId="69A28430" w:rsidR="00026FAA" w:rsidRDefault="00026FAA" w:rsidP="00C36A67">
      <w:pPr>
        <w:pStyle w:val="TNCBodyText"/>
        <w:numPr>
          <w:ilvl w:val="0"/>
          <w:numId w:val="54"/>
        </w:numPr>
      </w:pPr>
      <w:r w:rsidRPr="00477AEE">
        <w:t xml:space="preserve">Ensuring appropriate insurance arrangements are in place to cover staff undertaking home visits. </w:t>
      </w:r>
    </w:p>
    <w:p w14:paraId="4C4B658F" w14:textId="6869416C" w:rsidR="005F0BD3" w:rsidRDefault="005F0BD3" w:rsidP="005F0BD3">
      <w:r>
        <w:t>The headteacher will be responsible for:</w:t>
      </w:r>
    </w:p>
    <w:p w14:paraId="28FFB2F6" w14:textId="06F251C7" w:rsidR="005F0BD3" w:rsidRDefault="005F0BD3" w:rsidP="005F0BD3">
      <w:pPr>
        <w:pStyle w:val="ListParagraph"/>
        <w:numPr>
          <w:ilvl w:val="0"/>
          <w:numId w:val="54"/>
        </w:numPr>
      </w:pPr>
      <w:r>
        <w:t xml:space="preserve">The overall implementation of this policy. </w:t>
      </w:r>
    </w:p>
    <w:p w14:paraId="1937F52B" w14:textId="54D2D4B7" w:rsidR="005F0BD3" w:rsidRDefault="005F0BD3" w:rsidP="005F0BD3">
      <w:pPr>
        <w:pStyle w:val="ListParagraph"/>
        <w:numPr>
          <w:ilvl w:val="0"/>
          <w:numId w:val="54"/>
        </w:numPr>
      </w:pPr>
      <w:r>
        <w:t xml:space="preserve">Ensuring the attendance officer has the appropriate training to conduct home visits. </w:t>
      </w:r>
    </w:p>
    <w:p w14:paraId="37374A05" w14:textId="74410275" w:rsidR="005F0BD3" w:rsidRDefault="005F0BD3" w:rsidP="005F0BD3">
      <w:pPr>
        <w:pStyle w:val="ListParagraph"/>
        <w:numPr>
          <w:ilvl w:val="0"/>
          <w:numId w:val="54"/>
        </w:numPr>
      </w:pPr>
      <w:r>
        <w:t xml:space="preserve">Ensuring the appropriate safeguarding arrangements are in place. </w:t>
      </w:r>
    </w:p>
    <w:p w14:paraId="136122BF" w14:textId="77777777" w:rsidR="00D45778" w:rsidRPr="00477AEE" w:rsidRDefault="00D45778" w:rsidP="00D45778">
      <w:pPr>
        <w:pStyle w:val="TNCBodyText"/>
        <w:numPr>
          <w:ilvl w:val="0"/>
          <w:numId w:val="54"/>
        </w:numPr>
      </w:pPr>
      <w:r w:rsidRPr="00477AEE">
        <w:t xml:space="preserve">Approving all home visits and ensuring they only take place where necessary and appropriate. </w:t>
      </w:r>
    </w:p>
    <w:p w14:paraId="107EBFF9" w14:textId="77777777" w:rsidR="00D45778" w:rsidRPr="00477AEE" w:rsidRDefault="00D45778" w:rsidP="00D45778">
      <w:pPr>
        <w:pStyle w:val="TNCBodyText"/>
        <w:numPr>
          <w:ilvl w:val="0"/>
          <w:numId w:val="54"/>
        </w:numPr>
      </w:pPr>
      <w:r w:rsidRPr="00477AEE">
        <w:t xml:space="preserve">Ensuring staff understand and follow the school’s home visit arrangements. </w:t>
      </w:r>
    </w:p>
    <w:p w14:paraId="69976AFA" w14:textId="77777777" w:rsidR="00D45778" w:rsidRPr="00477AEE" w:rsidRDefault="00D45778" w:rsidP="00D45778">
      <w:pPr>
        <w:pStyle w:val="TNCBodyText"/>
        <w:numPr>
          <w:ilvl w:val="0"/>
          <w:numId w:val="54"/>
        </w:numPr>
      </w:pPr>
      <w:r w:rsidRPr="00477AEE">
        <w:t xml:space="preserve">Ensuring the appropriate safeguarding arrangements are in place. </w:t>
      </w:r>
    </w:p>
    <w:p w14:paraId="70EFE983" w14:textId="77777777" w:rsidR="00D45778" w:rsidRPr="00477AEE" w:rsidRDefault="00D45778" w:rsidP="00D45778">
      <w:pPr>
        <w:pStyle w:val="TNCBodyText"/>
        <w:numPr>
          <w:ilvl w:val="0"/>
          <w:numId w:val="54"/>
        </w:numPr>
      </w:pPr>
      <w:r w:rsidRPr="00477AEE">
        <w:t>Ensuring risk assessments are completed for home visits.</w:t>
      </w:r>
    </w:p>
    <w:p w14:paraId="6342C3DF" w14:textId="1F1CCE8E" w:rsidR="00D45778" w:rsidRDefault="00D45778" w:rsidP="00D45778">
      <w:pPr>
        <w:pStyle w:val="TNCBodyText"/>
        <w:numPr>
          <w:ilvl w:val="0"/>
          <w:numId w:val="54"/>
        </w:numPr>
      </w:pPr>
      <w:r w:rsidRPr="00477AEE">
        <w:lastRenderedPageBreak/>
        <w:t>Ensuring staff conducting home visits are provided with relevant background information and circumstances to inform the risks that may be present.</w:t>
      </w:r>
    </w:p>
    <w:p w14:paraId="0F4F56B0" w14:textId="1CB7B033" w:rsidR="00127393" w:rsidRDefault="00127393" w:rsidP="00902AF5">
      <w:pPr>
        <w:pStyle w:val="TNCBodyText"/>
        <w:numPr>
          <w:ilvl w:val="0"/>
          <w:numId w:val="54"/>
        </w:numPr>
      </w:pPr>
      <w:r>
        <w:t>Ensuring visits are integrated into safeguarding, attendance and early help plans where relevant</w:t>
      </w:r>
      <w:r w:rsidR="00902AF5">
        <w:t>.</w:t>
      </w:r>
    </w:p>
    <w:p w14:paraId="71EF95B6" w14:textId="3F427492" w:rsidR="00127393" w:rsidRDefault="00D45778" w:rsidP="005F0BD3">
      <w:pPr>
        <w:pStyle w:val="ListParagraph"/>
        <w:numPr>
          <w:ilvl w:val="0"/>
          <w:numId w:val="54"/>
        </w:numPr>
      </w:pPr>
      <w:r>
        <w:t>Ensuring visits are recorded in the pupil’s safeguarding or attendance file.</w:t>
      </w:r>
    </w:p>
    <w:p w14:paraId="7D08440D" w14:textId="48D81006" w:rsidR="005F0BD3" w:rsidRDefault="005F0BD3" w:rsidP="005F0BD3">
      <w:r>
        <w:t>The attendance officer will be responsible for:</w:t>
      </w:r>
    </w:p>
    <w:p w14:paraId="23EB7FD6" w14:textId="5EAADC58" w:rsidR="005F0BD3" w:rsidRDefault="005F0BD3" w:rsidP="005F0BD3">
      <w:pPr>
        <w:pStyle w:val="ListParagraph"/>
        <w:numPr>
          <w:ilvl w:val="0"/>
          <w:numId w:val="55"/>
        </w:numPr>
      </w:pPr>
      <w:proofErr w:type="gramStart"/>
      <w:r>
        <w:t>Following this policy at all times</w:t>
      </w:r>
      <w:proofErr w:type="gramEnd"/>
      <w:r>
        <w:t xml:space="preserve">. </w:t>
      </w:r>
    </w:p>
    <w:p w14:paraId="7AAC5C3E" w14:textId="0DB19EEA" w:rsidR="00D45778" w:rsidRPr="00477AEE" w:rsidRDefault="005F0BD3" w:rsidP="003659F3">
      <w:pPr>
        <w:pStyle w:val="ListParagraph"/>
        <w:numPr>
          <w:ilvl w:val="0"/>
          <w:numId w:val="55"/>
        </w:numPr>
      </w:pPr>
      <w:r>
        <w:t xml:space="preserve">Always acting in the best interests of pupils. </w:t>
      </w:r>
    </w:p>
    <w:p w14:paraId="415BA6D7" w14:textId="77777777" w:rsidR="00D45778" w:rsidRPr="00477AEE" w:rsidRDefault="00D45778" w:rsidP="00D45778">
      <w:pPr>
        <w:pStyle w:val="TNCBodyText"/>
        <w:numPr>
          <w:ilvl w:val="0"/>
          <w:numId w:val="55"/>
        </w:numPr>
      </w:pPr>
      <w:r w:rsidRPr="00477AEE">
        <w:t>Acting professionally and sensitively, with due regard to all relevant school policies and procedures.</w:t>
      </w:r>
    </w:p>
    <w:p w14:paraId="741C6ABB" w14:textId="77777777" w:rsidR="00D45778" w:rsidRPr="00477AEE" w:rsidRDefault="00D45778" w:rsidP="00D45778">
      <w:pPr>
        <w:pStyle w:val="TNCBodyText"/>
        <w:numPr>
          <w:ilvl w:val="0"/>
          <w:numId w:val="55"/>
        </w:numPr>
      </w:pPr>
      <w:r w:rsidRPr="00477AEE">
        <w:t xml:space="preserve">Seeking authorisation for all home visits and ensuring the school has all the relevant details of the visit. </w:t>
      </w:r>
    </w:p>
    <w:p w14:paraId="013785F8" w14:textId="77777777" w:rsidR="00D45778" w:rsidRDefault="00D45778" w:rsidP="00D45778">
      <w:pPr>
        <w:pStyle w:val="TNCBodyText"/>
        <w:numPr>
          <w:ilvl w:val="0"/>
          <w:numId w:val="55"/>
        </w:numPr>
      </w:pPr>
      <w:r w:rsidRPr="00477AEE">
        <w:t xml:space="preserve">Prioritising their own health and safety during visits. </w:t>
      </w:r>
    </w:p>
    <w:p w14:paraId="4A1B1C49" w14:textId="53EC0F6E" w:rsidR="00D45778" w:rsidRDefault="00D45778" w:rsidP="00D45778">
      <w:pPr>
        <w:pStyle w:val="TNCBodyText"/>
        <w:numPr>
          <w:ilvl w:val="0"/>
          <w:numId w:val="55"/>
        </w:numPr>
      </w:pPr>
      <w:r>
        <w:t>Seeing and speaking with the pupil concerned during welfare visits, where safe and appropriate.</w:t>
      </w:r>
    </w:p>
    <w:p w14:paraId="66C3A561" w14:textId="36F53E7C" w:rsidR="00D45778" w:rsidRDefault="00D45778" w:rsidP="003659F3">
      <w:pPr>
        <w:pStyle w:val="TNCBodyText"/>
        <w:numPr>
          <w:ilvl w:val="0"/>
          <w:numId w:val="55"/>
        </w:numPr>
      </w:pPr>
      <w:r>
        <w:t>Keeping detailed, factual records of all visits.</w:t>
      </w:r>
    </w:p>
    <w:p w14:paraId="68C0A0DE" w14:textId="49A32E0D" w:rsidR="003659F3" w:rsidRPr="00F07361" w:rsidRDefault="003659F3" w:rsidP="003659F3">
      <w:pPr>
        <w:pStyle w:val="Heading10"/>
      </w:pPr>
      <w:r>
        <w:t>Home Visits</w:t>
      </w:r>
    </w:p>
    <w:p w14:paraId="102E36DE" w14:textId="77777777" w:rsidR="003659F3" w:rsidRDefault="003659F3" w:rsidP="003659F3">
      <w:pPr>
        <w:pStyle w:val="TNCBodyText"/>
      </w:pPr>
      <w:r w:rsidRPr="00C13EAC">
        <w:t xml:space="preserve">Home visits will be undertaken for </w:t>
      </w:r>
      <w:proofErr w:type="gramStart"/>
      <w:r w:rsidRPr="00C13EAC">
        <w:t>a number of</w:t>
      </w:r>
      <w:proofErr w:type="gramEnd"/>
      <w:r w:rsidRPr="00C13EAC">
        <w:t xml:space="preserve"> reasons. This will include, but is not limited to, </w:t>
      </w:r>
      <w:r>
        <w:t>when:</w:t>
      </w:r>
    </w:p>
    <w:p w14:paraId="57FB8AF5" w14:textId="77777777" w:rsidR="003659F3" w:rsidRDefault="003659F3" w:rsidP="003659F3">
      <w:pPr>
        <w:pStyle w:val="TNCBodyText"/>
        <w:numPr>
          <w:ilvl w:val="0"/>
          <w:numId w:val="57"/>
        </w:numPr>
      </w:pPr>
      <w:r>
        <w:t>Safeguarding concerns require seeing a pupil in their home environment.</w:t>
      </w:r>
    </w:p>
    <w:p w14:paraId="680ECE90" w14:textId="77777777" w:rsidR="003659F3" w:rsidRDefault="003659F3" w:rsidP="003659F3">
      <w:pPr>
        <w:pStyle w:val="TNCBodyText"/>
        <w:numPr>
          <w:ilvl w:val="0"/>
          <w:numId w:val="57"/>
        </w:numPr>
      </w:pPr>
      <w:r>
        <w:t>Unexplained or unauthorised absence cannot be resolved through other contact methods.</w:t>
      </w:r>
    </w:p>
    <w:p w14:paraId="1B176A4B" w14:textId="77777777" w:rsidR="003659F3" w:rsidRDefault="003659F3" w:rsidP="003659F3">
      <w:pPr>
        <w:pStyle w:val="TNCBodyText"/>
        <w:numPr>
          <w:ilvl w:val="0"/>
          <w:numId w:val="57"/>
        </w:numPr>
      </w:pPr>
      <w:r>
        <w:t>Early help assessments indicate a home visit could provide valuable insight or support.</w:t>
      </w:r>
    </w:p>
    <w:p w14:paraId="6C557C03" w14:textId="77777777" w:rsidR="003659F3" w:rsidRDefault="003659F3" w:rsidP="003659F3">
      <w:pPr>
        <w:pStyle w:val="TNCBodyText"/>
        <w:numPr>
          <w:ilvl w:val="0"/>
          <w:numId w:val="57"/>
        </w:numPr>
      </w:pPr>
      <w:r>
        <w:t>Attendance is at risk of becoming, or is already, persistently low, and barriers need to be understood and addressed.</w:t>
      </w:r>
    </w:p>
    <w:p w14:paraId="268364D8" w14:textId="77777777" w:rsidR="003659F3" w:rsidRDefault="003659F3" w:rsidP="003659F3">
      <w:pPr>
        <w:pStyle w:val="TNCBodyText"/>
        <w:numPr>
          <w:ilvl w:val="0"/>
          <w:numId w:val="57"/>
        </w:numPr>
      </w:pPr>
      <w:r>
        <w:t>Tuition or educational support is being provided at home.</w:t>
      </w:r>
    </w:p>
    <w:p w14:paraId="19C07FB9" w14:textId="77777777" w:rsidR="003659F3" w:rsidRPr="00C13EAC" w:rsidRDefault="003659F3" w:rsidP="003659F3">
      <w:pPr>
        <w:pStyle w:val="TNCBodyText"/>
        <w:numPr>
          <w:ilvl w:val="0"/>
          <w:numId w:val="57"/>
        </w:numPr>
      </w:pPr>
      <w:r>
        <w:t>Parents cannot attend meetings at the school due to disability, illness or other valid reasons.</w:t>
      </w:r>
    </w:p>
    <w:p w14:paraId="08F09A1A" w14:textId="5210EA21" w:rsidR="003659F3" w:rsidRDefault="003659F3" w:rsidP="003659F3">
      <w:pPr>
        <w:pStyle w:val="TNCBodyText"/>
      </w:pPr>
      <w:r>
        <w:t>Home visits will be used proactively to engage with families early, remove attendance barriers, and prevent issues from escalating.</w:t>
      </w:r>
    </w:p>
    <w:p w14:paraId="11548C46" w14:textId="77777777" w:rsidR="003659F3" w:rsidRPr="00C13EAC" w:rsidRDefault="003659F3" w:rsidP="003659F3">
      <w:pPr>
        <w:pStyle w:val="TNCBodyText"/>
      </w:pPr>
      <w:r w:rsidRPr="00C13EAC">
        <w:t xml:space="preserve">Home visits will be scheduled in advance with the agreement of the parents, unless the visit is due to an emergency or immediate concern, e.g. an unauthorised absence with no contact from parents or a safeguarding issue. </w:t>
      </w:r>
    </w:p>
    <w:p w14:paraId="73960F13" w14:textId="176D8785" w:rsidR="003659F3" w:rsidRPr="00C13EAC" w:rsidRDefault="003659F3" w:rsidP="003659F3">
      <w:pPr>
        <w:pStyle w:val="TNCBodyText"/>
      </w:pPr>
      <w:r w:rsidRPr="00C13EAC">
        <w:lastRenderedPageBreak/>
        <w:t>All home visits will require the authorisation of the headteacher</w:t>
      </w:r>
      <w:r>
        <w:t>, with input from the DSL where appropriate</w:t>
      </w:r>
      <w:r w:rsidRPr="00C13EAC">
        <w:t xml:space="preserve">. Home visits will only be authorised where they are deemed necessary and in the best interests of the pupil concerned. An appointment form will be completed before a home visit with necessary details, e.g. the expected time, location, people attending, which is kept and held in </w:t>
      </w:r>
      <w:r w:rsidRPr="003659F3">
        <w:t>the school office.</w:t>
      </w:r>
    </w:p>
    <w:p w14:paraId="5ECD4E33" w14:textId="77777777" w:rsidR="003659F3" w:rsidRPr="00C13EAC" w:rsidRDefault="003659F3" w:rsidP="003659F3">
      <w:pPr>
        <w:pStyle w:val="TNCBodyText"/>
      </w:pPr>
      <w:r w:rsidRPr="00C13EAC">
        <w:t xml:space="preserve">Home visits will take place during school hours wherever possible. Home visits outside of school hours will only be authorised if </w:t>
      </w:r>
      <w:proofErr w:type="gramStart"/>
      <w:r w:rsidRPr="00C13EAC">
        <w:t>absolutely necessary</w:t>
      </w:r>
      <w:proofErr w:type="gramEnd"/>
      <w:r w:rsidRPr="00C13EAC">
        <w:t xml:space="preserve"> and there is no reasonable alternative – in such cases, a responsible contact will be established to check on the welfare of staff conducting the visit. </w:t>
      </w:r>
    </w:p>
    <w:p w14:paraId="053DF5F0" w14:textId="77777777" w:rsidR="003659F3" w:rsidRPr="00C13EAC" w:rsidRDefault="003659F3" w:rsidP="003659F3">
      <w:pPr>
        <w:pStyle w:val="TNCBodyText"/>
      </w:pPr>
      <w:r w:rsidRPr="00C13EAC">
        <w:t xml:space="preserve">Staff will carry an identity card which is shown upon arrival for a first visit at a home – the card will not be worn around the neck. If the pupil’s parents are not present at the arranged time, staff will wait no longer </w:t>
      </w:r>
      <w:r w:rsidRPr="003659F3">
        <w:t xml:space="preserve">than 20 minutes. </w:t>
      </w:r>
      <w:r w:rsidRPr="00C13EAC">
        <w:t xml:space="preserve">If the pupil’s parents do not arrive, the visit will be cancelled. </w:t>
      </w:r>
    </w:p>
    <w:p w14:paraId="3510B1E2" w14:textId="77777777" w:rsidR="003659F3" w:rsidRPr="00C13EAC" w:rsidRDefault="003659F3" w:rsidP="003659F3">
      <w:pPr>
        <w:pStyle w:val="TNCBodyText"/>
      </w:pPr>
      <w:r w:rsidRPr="00C13EAC">
        <w:t xml:space="preserve">Staff will not enter a pupil’s home if they feel unsafe. If a visit is cancelled because of concerns over safety, the reason for cancelling the visit will be communicated in writing to the </w:t>
      </w:r>
      <w:r w:rsidRPr="00C13EAC">
        <w:rPr>
          <w:bCs/>
        </w:rPr>
        <w:t>headteacher</w:t>
      </w:r>
      <w:r w:rsidRPr="00C13EAC">
        <w:t>.</w:t>
      </w:r>
    </w:p>
    <w:p w14:paraId="5C84FFB2" w14:textId="77777777" w:rsidR="003659F3" w:rsidRPr="00C13EAC" w:rsidRDefault="003659F3" w:rsidP="003659F3">
      <w:pPr>
        <w:pStyle w:val="TNCBodyText"/>
      </w:pPr>
      <w:r w:rsidRPr="00C13EAC">
        <w:t xml:space="preserve">If there are potentially dangerous animals in the residence, the school will request that they are kept in a separate room or placed outside for the duration of the visit. If the parent refuses, or is unable to adhere to this request, the visit will be cancelled. </w:t>
      </w:r>
    </w:p>
    <w:p w14:paraId="75522C46" w14:textId="77777777" w:rsidR="003659F3" w:rsidRPr="00C13EAC" w:rsidRDefault="003659F3" w:rsidP="003659F3">
      <w:pPr>
        <w:pStyle w:val="TNCBodyText"/>
      </w:pPr>
      <w:r w:rsidRPr="00C13EAC">
        <w:t>Any issues or incidents during a home visit will be reported to the headteacher.</w:t>
      </w:r>
    </w:p>
    <w:p w14:paraId="6C7966BF" w14:textId="77777777" w:rsidR="003659F3" w:rsidRDefault="003659F3" w:rsidP="003659F3">
      <w:pPr>
        <w:pStyle w:val="TNCBodyText"/>
      </w:pPr>
      <w:r w:rsidRPr="00C13EAC">
        <w:t xml:space="preserve">Where a staff member cannot be contacted or located during or after a home visit, the headteacher will be notified as soon as possible to decide on the appropriate response. The police will be contacted where there is concern for a staff member’s welfare. </w:t>
      </w:r>
    </w:p>
    <w:p w14:paraId="1DB2583F" w14:textId="633182C7" w:rsidR="003659F3" w:rsidRPr="005F0BD3" w:rsidRDefault="003659F3" w:rsidP="003659F3">
      <w:pPr>
        <w:pStyle w:val="TNCBodyText"/>
      </w:pPr>
    </w:p>
    <w:p w14:paraId="1CD5F431" w14:textId="77029B2B" w:rsidR="00B47A86" w:rsidRPr="00F07361" w:rsidRDefault="00B47A86" w:rsidP="003659F3">
      <w:pPr>
        <w:pStyle w:val="Heading10"/>
      </w:pPr>
      <w:r w:rsidRPr="005F0BD3">
        <w:t>Personal</w:t>
      </w:r>
      <w:r>
        <w:t xml:space="preserve"> safety</w:t>
      </w:r>
    </w:p>
    <w:p w14:paraId="5705C7DA" w14:textId="6481C333" w:rsidR="00B47A86" w:rsidRDefault="00B47A86" w:rsidP="00BD3F92">
      <w:pPr>
        <w:jc w:val="both"/>
      </w:pPr>
      <w:r>
        <w:t xml:space="preserve">It is the responsibility of attendance officers to </w:t>
      </w:r>
      <w:proofErr w:type="gramStart"/>
      <w:r>
        <w:t>keep themselves safe at all times</w:t>
      </w:r>
      <w:proofErr w:type="gramEnd"/>
      <w:r>
        <w:t xml:space="preserve">. They </w:t>
      </w:r>
      <w:r w:rsidR="00950B72">
        <w:t xml:space="preserve">will </w:t>
      </w:r>
      <w:r>
        <w:t>avoid any situations that may risk their safety.</w:t>
      </w:r>
    </w:p>
    <w:p w14:paraId="61FDFFFB" w14:textId="3B2041A5" w:rsidR="00950B72" w:rsidRDefault="00950B72" w:rsidP="00BD3F92">
      <w:pPr>
        <w:jc w:val="both"/>
      </w:pPr>
      <w:r>
        <w:t xml:space="preserve">The attendance officer will carry out their work in line with the </w:t>
      </w:r>
      <w:r w:rsidRPr="00C328A0">
        <w:t>Lone Work</w:t>
      </w:r>
      <w:r w:rsidR="006C4AD8" w:rsidRPr="00C328A0">
        <w:t>er</w:t>
      </w:r>
      <w:r w:rsidRPr="00C328A0">
        <w:t xml:space="preserve"> Policy </w:t>
      </w:r>
      <w:proofErr w:type="gramStart"/>
      <w:r>
        <w:t>in order to</w:t>
      </w:r>
      <w:proofErr w:type="gramEnd"/>
      <w:r>
        <w:t xml:space="preserve"> keep themselves safe from harm</w:t>
      </w:r>
      <w:r w:rsidR="00AB4E33">
        <w:t xml:space="preserve"> while working alone</w:t>
      </w:r>
      <w:r>
        <w:t>.</w:t>
      </w:r>
    </w:p>
    <w:p w14:paraId="6701FD04" w14:textId="43F0DCFD" w:rsidR="00950B72" w:rsidRDefault="00950B72" w:rsidP="00BD3F92">
      <w:pPr>
        <w:jc w:val="both"/>
      </w:pPr>
      <w:r>
        <w:t>A lone work</w:t>
      </w:r>
      <w:r w:rsidR="006C4AD8">
        <w:t>er</w:t>
      </w:r>
      <w:r>
        <w:t xml:space="preserve"> risk assessment will be carried out prior to the commencement of any lone working and will be updated in response to </w:t>
      </w:r>
      <w:r w:rsidR="00AB4E33">
        <w:t xml:space="preserve">any </w:t>
      </w:r>
      <w:r>
        <w:t>changes in circumstance</w:t>
      </w:r>
      <w:r w:rsidR="00AB4E33">
        <w:t>s</w:t>
      </w:r>
      <w:r>
        <w:t>.</w:t>
      </w:r>
    </w:p>
    <w:p w14:paraId="13D0DE0D" w14:textId="3EACA0FB" w:rsidR="00B47A86" w:rsidRDefault="00B47A86" w:rsidP="00BD3F92">
      <w:pPr>
        <w:jc w:val="both"/>
      </w:pPr>
      <w:r>
        <w:t xml:space="preserve">Attendance officers </w:t>
      </w:r>
      <w:r w:rsidR="00950B72">
        <w:t>will</w:t>
      </w:r>
      <w:r>
        <w:t xml:space="preserve"> </w:t>
      </w:r>
      <w:proofErr w:type="gramStart"/>
      <w:r>
        <w:t>carry a mobile phone at all times</w:t>
      </w:r>
      <w:proofErr w:type="gramEnd"/>
      <w:r>
        <w:t xml:space="preserve">. The number will be recorded and held by </w:t>
      </w:r>
      <w:r w:rsidRPr="00C755C6">
        <w:t xml:space="preserve">the </w:t>
      </w:r>
      <w:r w:rsidR="00950B72" w:rsidRPr="00C328A0">
        <w:rPr>
          <w:bCs/>
        </w:rPr>
        <w:t>headteacher</w:t>
      </w:r>
      <w:r>
        <w:t>.</w:t>
      </w:r>
    </w:p>
    <w:p w14:paraId="4EE342C2" w14:textId="505EC69B" w:rsidR="00B47A86" w:rsidRDefault="00B47A86" w:rsidP="00BD3F92">
      <w:pPr>
        <w:jc w:val="both"/>
      </w:pPr>
      <w:r>
        <w:t xml:space="preserve">Attendance officers will ‘check in’ by calling the </w:t>
      </w:r>
      <w:r w:rsidRPr="00AD53EC">
        <w:t xml:space="preserve">school office every two hours </w:t>
      </w:r>
      <w:r>
        <w:t>to update the</w:t>
      </w:r>
      <w:r w:rsidR="00950B72">
        <w:t xml:space="preserve"> school </w:t>
      </w:r>
      <w:r>
        <w:t xml:space="preserve">of their whereabouts. </w:t>
      </w:r>
    </w:p>
    <w:p w14:paraId="7F84E27E" w14:textId="20CB5147" w:rsidR="00B47A86" w:rsidRDefault="00B47A86" w:rsidP="00BD3F92">
      <w:pPr>
        <w:jc w:val="both"/>
      </w:pPr>
      <w:r>
        <w:t xml:space="preserve">A </w:t>
      </w:r>
      <w:r w:rsidR="00AB4E33">
        <w:t xml:space="preserve">home visit </w:t>
      </w:r>
      <w:r>
        <w:t xml:space="preserve">risk assessment will be conducted by the </w:t>
      </w:r>
      <w:r w:rsidR="00950B72" w:rsidRPr="00C328A0">
        <w:rPr>
          <w:bCs/>
        </w:rPr>
        <w:t>headteacher</w:t>
      </w:r>
      <w:r w:rsidR="00950B72" w:rsidRPr="00771F56">
        <w:rPr>
          <w:bCs/>
        </w:rPr>
        <w:t xml:space="preserve"> </w:t>
      </w:r>
      <w:r>
        <w:t>prior to a home visit. If a particular home visit poses new risks, the risk assessment will be amended before the visit.</w:t>
      </w:r>
    </w:p>
    <w:p w14:paraId="27F1E9B2" w14:textId="43BE6585" w:rsidR="00B47A86" w:rsidRDefault="00B47A86" w:rsidP="00BD3F92">
      <w:pPr>
        <w:jc w:val="both"/>
      </w:pPr>
      <w:r>
        <w:lastRenderedPageBreak/>
        <w:t xml:space="preserve">Attendance officers </w:t>
      </w:r>
      <w:r w:rsidR="00950B72">
        <w:t>will</w:t>
      </w:r>
      <w:r>
        <w:t xml:space="preserve"> n</w:t>
      </w:r>
      <w:r w:rsidR="00950B72">
        <w:t>ot</w:t>
      </w:r>
      <w:r>
        <w:t xml:space="preserve"> enter the home of a pupil unless an appointment has been made and the parent is present. Written confirmation of the appointment </w:t>
      </w:r>
      <w:r w:rsidR="00950B72">
        <w:t>will be</w:t>
      </w:r>
      <w:r>
        <w:t xml:space="preserve"> recorded and held in the </w:t>
      </w:r>
      <w:r w:rsidRPr="00AD53EC">
        <w:t>school office</w:t>
      </w:r>
      <w:r>
        <w:t xml:space="preserve">. </w:t>
      </w:r>
    </w:p>
    <w:p w14:paraId="069F1720" w14:textId="28AE3ED4" w:rsidR="00B47A86" w:rsidRDefault="00B47A86" w:rsidP="00BD3F92">
      <w:pPr>
        <w:jc w:val="both"/>
      </w:pPr>
      <w:r>
        <w:t xml:space="preserve">Appointment records </w:t>
      </w:r>
      <w:r w:rsidR="00AB4E33">
        <w:t>will</w:t>
      </w:r>
      <w:r>
        <w:t xml:space="preserve"> include the time and location</w:t>
      </w:r>
      <w:r w:rsidR="00F51FF6">
        <w:t>,</w:t>
      </w:r>
      <w:r>
        <w:t xml:space="preserve"> along with the name of the pupil. Signatures of the parents and the attendance officer </w:t>
      </w:r>
      <w:r w:rsidR="00AB4E33">
        <w:t xml:space="preserve">will </w:t>
      </w:r>
      <w:r>
        <w:t>also be kept.</w:t>
      </w:r>
    </w:p>
    <w:p w14:paraId="5B5A6FE6" w14:textId="1C1500E8" w:rsidR="00B47A86" w:rsidRDefault="00B47A86" w:rsidP="00BD3F92">
      <w:pPr>
        <w:jc w:val="both"/>
      </w:pPr>
      <w:r>
        <w:t xml:space="preserve">If an officer feels that they are in immediate danger, they </w:t>
      </w:r>
      <w:r w:rsidR="00AB4E33">
        <w:t>will</w:t>
      </w:r>
      <w:r w:rsidR="00AD53EC">
        <w:t xml:space="preserve"> use their mobile phone</w:t>
      </w:r>
      <w:r>
        <w:t xml:space="preserve"> to notify the </w:t>
      </w:r>
      <w:r w:rsidRPr="00AD53EC">
        <w:t xml:space="preserve">school office </w:t>
      </w:r>
      <w:r>
        <w:t>who will contact the police.</w:t>
      </w:r>
    </w:p>
    <w:p w14:paraId="3783A5F8" w14:textId="381BE877" w:rsidR="00B47A86" w:rsidRDefault="00B47A86" w:rsidP="00BD3F92">
      <w:pPr>
        <w:jc w:val="both"/>
      </w:pPr>
      <w:r w:rsidRPr="00C755C6">
        <w:t xml:space="preserve">Details of </w:t>
      </w:r>
      <w:r>
        <w:t xml:space="preserve">the </w:t>
      </w:r>
      <w:r w:rsidRPr="00C755C6">
        <w:t xml:space="preserve">vehicles used by </w:t>
      </w:r>
      <w:r>
        <w:t>attendance officers</w:t>
      </w:r>
      <w:r w:rsidRPr="00C755C6">
        <w:t xml:space="preserve">, including make, model, registration number and colour, </w:t>
      </w:r>
      <w:r w:rsidR="00AB4E33">
        <w:t>will</w:t>
      </w:r>
      <w:r w:rsidRPr="00C755C6">
        <w:t xml:space="preserve"> be held by the </w:t>
      </w:r>
      <w:r w:rsidR="00AB4E33" w:rsidRPr="00C328A0">
        <w:rPr>
          <w:bCs/>
        </w:rPr>
        <w:t>SBM</w:t>
      </w:r>
      <w:r w:rsidRPr="00C755C6">
        <w:t xml:space="preserve">. </w:t>
      </w:r>
      <w:r>
        <w:t>All vehicles must have the required up-to-date insurance.</w:t>
      </w:r>
    </w:p>
    <w:p w14:paraId="2BF3161D" w14:textId="77777777" w:rsidR="003659F3" w:rsidRPr="00D659C8" w:rsidRDefault="003659F3" w:rsidP="003659F3">
      <w:pPr>
        <w:pStyle w:val="TNCBodyText"/>
      </w:pPr>
      <w:r w:rsidRPr="00D659C8">
        <w:t>The headteacher will ensure staff are aware of the following before a home visit:</w:t>
      </w:r>
    </w:p>
    <w:p w14:paraId="27A42849" w14:textId="77777777" w:rsidR="003659F3" w:rsidRPr="00D659C8" w:rsidRDefault="003659F3" w:rsidP="003659F3">
      <w:pPr>
        <w:pStyle w:val="TNCBodyText"/>
        <w:numPr>
          <w:ilvl w:val="0"/>
          <w:numId w:val="58"/>
        </w:numPr>
      </w:pPr>
      <w:r w:rsidRPr="00D659C8">
        <w:t>The findings of the relevant risk assessment, i.e. the risks and how to minimise them</w:t>
      </w:r>
    </w:p>
    <w:p w14:paraId="5FAA3283" w14:textId="77777777" w:rsidR="003659F3" w:rsidRPr="00D659C8" w:rsidRDefault="003659F3" w:rsidP="003659F3">
      <w:pPr>
        <w:pStyle w:val="TNCBodyText"/>
        <w:numPr>
          <w:ilvl w:val="0"/>
          <w:numId w:val="58"/>
        </w:numPr>
      </w:pPr>
      <w:r w:rsidRPr="00D659C8">
        <w:t>The area they will be visiting and any relevant information</w:t>
      </w:r>
    </w:p>
    <w:p w14:paraId="1F60BC0F" w14:textId="77777777" w:rsidR="003659F3" w:rsidRPr="00D659C8" w:rsidRDefault="003659F3" w:rsidP="003659F3">
      <w:pPr>
        <w:pStyle w:val="TNCBodyText"/>
        <w:numPr>
          <w:ilvl w:val="0"/>
          <w:numId w:val="58"/>
        </w:numPr>
      </w:pPr>
      <w:r w:rsidRPr="00D659C8">
        <w:t>Information on the pupil(s) involved, e.g. medical needs, any aggressive tendencies</w:t>
      </w:r>
    </w:p>
    <w:p w14:paraId="5D1B5793" w14:textId="77777777" w:rsidR="003659F3" w:rsidRPr="00D659C8" w:rsidRDefault="003659F3" w:rsidP="003659F3">
      <w:pPr>
        <w:pStyle w:val="TNCBodyText"/>
        <w:numPr>
          <w:ilvl w:val="0"/>
          <w:numId w:val="58"/>
        </w:numPr>
      </w:pPr>
      <w:r w:rsidRPr="00D659C8">
        <w:t>Relevant background information and family circumstances, e.g. aggressive tendencies, cultural sensitivities</w:t>
      </w:r>
    </w:p>
    <w:p w14:paraId="7CFB9138" w14:textId="77777777" w:rsidR="003659F3" w:rsidRPr="00D659C8" w:rsidRDefault="003659F3" w:rsidP="003659F3">
      <w:pPr>
        <w:pStyle w:val="TNCBodyText"/>
        <w:numPr>
          <w:ilvl w:val="0"/>
          <w:numId w:val="58"/>
        </w:numPr>
      </w:pPr>
      <w:r w:rsidRPr="00D659C8">
        <w:t>The potential presence of any aggressive pets</w:t>
      </w:r>
    </w:p>
    <w:p w14:paraId="59FF03FC" w14:textId="77777777" w:rsidR="003659F3" w:rsidRPr="00D659C8" w:rsidRDefault="003659F3" w:rsidP="003659F3">
      <w:pPr>
        <w:pStyle w:val="TNCBodyText"/>
        <w:numPr>
          <w:ilvl w:val="0"/>
          <w:numId w:val="58"/>
        </w:numPr>
      </w:pPr>
      <w:r w:rsidRPr="00D659C8">
        <w:t>The need to provide details of the visit, e.g. an itinerary with expected departure and arrival times</w:t>
      </w:r>
    </w:p>
    <w:p w14:paraId="452C9694" w14:textId="77777777" w:rsidR="003659F3" w:rsidRPr="00D659C8" w:rsidRDefault="003659F3" w:rsidP="003659F3">
      <w:pPr>
        <w:pStyle w:val="TNCBodyText"/>
        <w:numPr>
          <w:ilvl w:val="0"/>
          <w:numId w:val="58"/>
        </w:numPr>
      </w:pPr>
      <w:r w:rsidRPr="00D659C8">
        <w:t xml:space="preserve">The need to always carry </w:t>
      </w:r>
      <w:r>
        <w:t>identification and a charged mobile phone that is always switched on.</w:t>
      </w:r>
    </w:p>
    <w:p w14:paraId="5A99956A" w14:textId="77777777" w:rsidR="003659F3" w:rsidRPr="00D659C8" w:rsidRDefault="003659F3" w:rsidP="003659F3">
      <w:pPr>
        <w:pStyle w:val="TNCBodyText"/>
        <w:numPr>
          <w:ilvl w:val="0"/>
          <w:numId w:val="58"/>
        </w:numPr>
      </w:pPr>
      <w:r w:rsidRPr="00D659C8">
        <w:t>To never enter a home without an appropriate adult present</w:t>
      </w:r>
    </w:p>
    <w:p w14:paraId="5105E1B1" w14:textId="77777777" w:rsidR="003659F3" w:rsidRDefault="003659F3" w:rsidP="003659F3">
      <w:pPr>
        <w:pStyle w:val="TNCBodyText"/>
        <w:numPr>
          <w:ilvl w:val="0"/>
          <w:numId w:val="58"/>
        </w:numPr>
      </w:pPr>
      <w:r w:rsidRPr="00D659C8">
        <w:t>To prioritise their health and safety and leave if at any point they feel unsafe or uncomfortable</w:t>
      </w:r>
    </w:p>
    <w:p w14:paraId="69B02980" w14:textId="549104C3" w:rsidR="003659F3" w:rsidRPr="00D659C8" w:rsidRDefault="003659F3" w:rsidP="003659F3">
      <w:pPr>
        <w:pStyle w:val="TNCBodyText"/>
        <w:numPr>
          <w:ilvl w:val="0"/>
          <w:numId w:val="58"/>
        </w:numPr>
      </w:pPr>
      <w:r>
        <w:t>The importance of reporting any incidents to the headteacher as soon as possible</w:t>
      </w:r>
    </w:p>
    <w:p w14:paraId="26350A6A" w14:textId="77777777" w:rsidR="003659F3" w:rsidRPr="00D659C8" w:rsidRDefault="003659F3" w:rsidP="003659F3">
      <w:pPr>
        <w:pStyle w:val="TNCBodyText"/>
      </w:pPr>
      <w:r w:rsidRPr="00D659C8">
        <w:t xml:space="preserve">A Home Visit Risk Assessment will be conducted by the </w:t>
      </w:r>
      <w:r w:rsidRPr="00D659C8">
        <w:rPr>
          <w:bCs/>
        </w:rPr>
        <w:t>headteacher</w:t>
      </w:r>
      <w:r w:rsidRPr="00D659C8">
        <w:t>. If a particular home visit poses new or additional risks, the risk assessment will be updated before the visit.</w:t>
      </w:r>
    </w:p>
    <w:p w14:paraId="5BDD4219" w14:textId="77777777" w:rsidR="003659F3" w:rsidRPr="00D659C8" w:rsidRDefault="003659F3" w:rsidP="003659F3">
      <w:pPr>
        <w:pStyle w:val="TNCBodyText"/>
      </w:pPr>
      <w:r w:rsidRPr="00D659C8">
        <w:t xml:space="preserve">It is the responsibility of staff conducting home visits to </w:t>
      </w:r>
      <w:proofErr w:type="gramStart"/>
      <w:r w:rsidRPr="00D659C8">
        <w:t>keep themselves safe at all times</w:t>
      </w:r>
      <w:proofErr w:type="gramEnd"/>
      <w:r w:rsidRPr="00D659C8">
        <w:t xml:space="preserve">. Staff will be instructed to avoid any situations that may risk their safety. Before entering the home and once inside, staff will identify possible exit routes and ensure they always have access to escape quickly in the event of an emergency. </w:t>
      </w:r>
    </w:p>
    <w:p w14:paraId="523D9EC2" w14:textId="77777777" w:rsidR="003659F3" w:rsidRPr="00D659C8" w:rsidRDefault="003659F3" w:rsidP="003659F3">
      <w:pPr>
        <w:pStyle w:val="TNCBodyText"/>
      </w:pPr>
      <w:r w:rsidRPr="00637E15">
        <w:t xml:space="preserve">Staff conducting home visits will carry a mobile phone, which will remain </w:t>
      </w:r>
      <w:proofErr w:type="gramStart"/>
      <w:r w:rsidRPr="00637E15">
        <w:t>switched on at all times</w:t>
      </w:r>
      <w:proofErr w:type="gramEnd"/>
      <w:r w:rsidRPr="00637E15">
        <w:t>. The number will be recorded and held by the school office. During visits, staff will avoid carrying large amounts of cash or valuable personal possessions.</w:t>
      </w:r>
      <w:r>
        <w:t xml:space="preserve"> </w:t>
      </w:r>
      <w:r w:rsidRPr="00D659C8">
        <w:t xml:space="preserve">Where a staff member feels </w:t>
      </w:r>
      <w:r w:rsidRPr="00D659C8">
        <w:lastRenderedPageBreak/>
        <w:t xml:space="preserve">uncomfortable or unsafe at any point, they will end the visit immediately. The police will be contacted where there is a threat or use of violence. </w:t>
      </w:r>
    </w:p>
    <w:p w14:paraId="210064FA" w14:textId="45E3EA91" w:rsidR="003659F3" w:rsidRPr="00D659C8" w:rsidRDefault="003659F3" w:rsidP="003659F3">
      <w:pPr>
        <w:pStyle w:val="TNCBodyText"/>
      </w:pPr>
      <w:r w:rsidRPr="003659F3">
        <w:t xml:space="preserve">The school office will check in by calling a staff member ten minutes into a visit’s scheduled start time. Thereafter, staff will notify the school office when they are departing the pupil’s home and confirm whether there are any concerns. A code word </w:t>
      </w:r>
      <w:r w:rsidRPr="00D659C8">
        <w:t>will be established to enable staff to discretely alert that help is needed if required during a phone call or text.</w:t>
      </w:r>
    </w:p>
    <w:p w14:paraId="272E7EE6" w14:textId="77777777" w:rsidR="003659F3" w:rsidRPr="00D659C8" w:rsidRDefault="003659F3" w:rsidP="003659F3">
      <w:pPr>
        <w:pStyle w:val="TNCBodyText"/>
      </w:pPr>
      <w:r w:rsidRPr="00D659C8">
        <w:t xml:space="preserve">Staff will notify the school office of any changes to the schedule of a home visit, e.g. a delay due to traffic, as soon as possible. </w:t>
      </w:r>
    </w:p>
    <w:p w14:paraId="3D100DED" w14:textId="3DC6FA3F" w:rsidR="003659F3" w:rsidRPr="00C755C6" w:rsidRDefault="003659F3" w:rsidP="003659F3">
      <w:pPr>
        <w:jc w:val="both"/>
      </w:pPr>
      <w:r w:rsidRPr="00D659C8">
        <w:t xml:space="preserve">Details of the vehicles used by staff conducting home visits, including make, model, registration number and colour, will be held by the </w:t>
      </w:r>
      <w:r w:rsidRPr="00D659C8">
        <w:rPr>
          <w:bCs/>
        </w:rPr>
        <w:t>school</w:t>
      </w:r>
      <w:r w:rsidRPr="00D659C8">
        <w:t>. Staff driving to and from the home will follow the school’s Driving at Work Policy. Where possible, staff will park in a safe and well-lit area with the car facing in the opposite direction of the property.</w:t>
      </w:r>
    </w:p>
    <w:p w14:paraId="5082E5A6" w14:textId="131626F9" w:rsidR="00B47A86" w:rsidRDefault="00B47A86" w:rsidP="003659F3">
      <w:pPr>
        <w:pStyle w:val="Heading10"/>
      </w:pPr>
      <w:bookmarkStart w:id="11" w:name="_Key_roles_and_1"/>
      <w:bookmarkStart w:id="12" w:name="_Training"/>
      <w:bookmarkEnd w:id="11"/>
      <w:bookmarkEnd w:id="12"/>
      <w:r>
        <w:t>Training</w:t>
      </w:r>
    </w:p>
    <w:p w14:paraId="48B0E0E1" w14:textId="1BFA6CBE" w:rsidR="00B47A86" w:rsidRDefault="00B47A86" w:rsidP="00BD3F92">
      <w:pPr>
        <w:jc w:val="both"/>
      </w:pPr>
      <w:r>
        <w:t xml:space="preserve">Attendance officers </w:t>
      </w:r>
      <w:r w:rsidRPr="00586FE0">
        <w:t xml:space="preserve">will be fully trained in safe working practices. The </w:t>
      </w:r>
      <w:r w:rsidR="00866B27" w:rsidRPr="00C328A0">
        <w:rPr>
          <w:bCs/>
        </w:rPr>
        <w:t>SBM</w:t>
      </w:r>
      <w:r w:rsidRPr="00B47A86">
        <w:rPr>
          <w:color w:val="FFD006"/>
          <w:shd w:val="clear" w:color="auto" w:fill="FFFFFF" w:themeFill="background1"/>
        </w:rPr>
        <w:t xml:space="preserve"> </w:t>
      </w:r>
      <w:r w:rsidR="00961EED" w:rsidRPr="00E4746B">
        <w:t>will be</w:t>
      </w:r>
      <w:r w:rsidRPr="00586FE0">
        <w:t xml:space="preserve"> responsible for organising </w:t>
      </w:r>
      <w:r>
        <w:t>the</w:t>
      </w:r>
      <w:r w:rsidRPr="00586FE0">
        <w:t xml:space="preserve"> relevant training.</w:t>
      </w:r>
    </w:p>
    <w:p w14:paraId="44AFEDD5" w14:textId="77777777" w:rsidR="00B47A86" w:rsidRDefault="00B47A86" w:rsidP="00BD3F92">
      <w:pPr>
        <w:jc w:val="both"/>
      </w:pPr>
      <w:r>
        <w:t>Before performing their duties, attendance officers will undergo the appropriate training. This includes training related to cultural awareness, diversity and racial equality</w:t>
      </w:r>
      <w:r w:rsidRPr="00CB6583">
        <w:t>, specific equipment training, manu</w:t>
      </w:r>
      <w:r>
        <w:t>al handling training, first aid</w:t>
      </w:r>
      <w:r w:rsidRPr="00CB6583">
        <w:t>, and training in disengagement techniques.</w:t>
      </w:r>
    </w:p>
    <w:p w14:paraId="63BBE972" w14:textId="77777777" w:rsidR="003659F3" w:rsidRPr="00AB206D" w:rsidRDefault="003659F3" w:rsidP="003659F3">
      <w:pPr>
        <w:pStyle w:val="TNCBodyText"/>
      </w:pPr>
      <w:r>
        <w:t>Where home visits relate to attendance or safeguarding, staff will receive specific training on using home visits in early help and attendance improvement work.</w:t>
      </w:r>
    </w:p>
    <w:p w14:paraId="3AF79B99" w14:textId="77777777" w:rsidR="003659F3" w:rsidRPr="00AB206D" w:rsidRDefault="003659F3" w:rsidP="003659F3">
      <w:pPr>
        <w:pStyle w:val="TNCBodyText"/>
      </w:pPr>
      <w:r w:rsidRPr="00AB206D">
        <w:t>The headteacher may delegate or request a member of staff undertakes a home visit – where a staff member is regularly required to undertake home visits, this will be reflected in their job description, and appropriate training will be provided.</w:t>
      </w:r>
    </w:p>
    <w:p w14:paraId="73FD9EA4" w14:textId="638768EB" w:rsidR="003659F3" w:rsidRDefault="003659F3" w:rsidP="003659F3">
      <w:pPr>
        <w:pStyle w:val="TNCBodyText"/>
      </w:pPr>
      <w:r w:rsidRPr="00AB206D">
        <w:t>Where possible, at least one staff member in attendance will be specifically trained in home visiting, e.g. an education welfare officer.</w:t>
      </w:r>
    </w:p>
    <w:p w14:paraId="2C43D2E8" w14:textId="6DC0F175" w:rsidR="00B47A86" w:rsidRDefault="00B47A86" w:rsidP="003659F3">
      <w:pPr>
        <w:pStyle w:val="Heading10"/>
      </w:pPr>
      <w:bookmarkStart w:id="13" w:name="_Home_visits"/>
      <w:bookmarkEnd w:id="13"/>
      <w:r w:rsidRPr="00C755C6">
        <w:t>Home visits</w:t>
      </w:r>
    </w:p>
    <w:p w14:paraId="40FECF8B" w14:textId="3F836BB3" w:rsidR="00B47A86" w:rsidRPr="00B55F0C" w:rsidRDefault="00B47A86" w:rsidP="00BD3F92">
      <w:pPr>
        <w:jc w:val="both"/>
      </w:pPr>
      <w:r>
        <w:t xml:space="preserve">Home visits allow the school to learn the underlying reasons behind poor attendance. By opening a dialogue with </w:t>
      </w:r>
      <w:r w:rsidR="00866B27">
        <w:t xml:space="preserve">a pupil’s </w:t>
      </w:r>
      <w:r>
        <w:t xml:space="preserve">parents, attendance officers can offer the required support.  </w:t>
      </w:r>
    </w:p>
    <w:p w14:paraId="0F410414" w14:textId="661D32F4" w:rsidR="00B47A86" w:rsidRDefault="00AD53EC" w:rsidP="00BD3F92">
      <w:pPr>
        <w:jc w:val="both"/>
      </w:pPr>
      <w:r>
        <w:t>A recording of visits will be kept on CPOMS</w:t>
      </w:r>
      <w:r w:rsidR="00B47A86">
        <w:t>. This list will include the name and address of the pupil, the name and contact details of the</w:t>
      </w:r>
      <w:r w:rsidR="00866B27">
        <w:t>ir</w:t>
      </w:r>
      <w:r w:rsidR="00B47A86">
        <w:t xml:space="preserve"> parent</w:t>
      </w:r>
      <w:r w:rsidR="00866B27">
        <w:t>s</w:t>
      </w:r>
      <w:r w:rsidR="00B47A86">
        <w:t>.</w:t>
      </w:r>
    </w:p>
    <w:p w14:paraId="4C4639B3" w14:textId="0357DE6D" w:rsidR="00B47A86" w:rsidRDefault="00B47A86" w:rsidP="00BD3F92">
      <w:pPr>
        <w:jc w:val="both"/>
      </w:pPr>
      <w:r>
        <w:t xml:space="preserve">If the </w:t>
      </w:r>
      <w:r w:rsidR="00866B27">
        <w:t xml:space="preserve">pupil’s </w:t>
      </w:r>
      <w:r>
        <w:t xml:space="preserve">parents are not present at the arranged time, the attendance officer </w:t>
      </w:r>
      <w:r w:rsidR="00866B27">
        <w:t>will</w:t>
      </w:r>
      <w:r>
        <w:t xml:space="preserve"> wait no longer than </w:t>
      </w:r>
      <w:r w:rsidRPr="00AD53EC">
        <w:t>20 minutes</w:t>
      </w:r>
      <w:r>
        <w:t xml:space="preserve">. If the </w:t>
      </w:r>
      <w:r w:rsidR="00866B27">
        <w:t xml:space="preserve">pupil’s </w:t>
      </w:r>
      <w:r>
        <w:t>parent</w:t>
      </w:r>
      <w:r w:rsidR="00FD3F34">
        <w:t>s</w:t>
      </w:r>
      <w:r>
        <w:t xml:space="preserve"> do not arrive</w:t>
      </w:r>
      <w:r w:rsidR="00866B27">
        <w:t>,</w:t>
      </w:r>
      <w:r>
        <w:t xml:space="preserve"> the visit will be cancelled. </w:t>
      </w:r>
    </w:p>
    <w:p w14:paraId="3D2057FA" w14:textId="5CFCA063" w:rsidR="00B47A86" w:rsidRDefault="00B47A86" w:rsidP="00BD3F92">
      <w:pPr>
        <w:jc w:val="both"/>
      </w:pPr>
      <w:r>
        <w:t xml:space="preserve">If the </w:t>
      </w:r>
      <w:r w:rsidR="00866B27">
        <w:t xml:space="preserve">pupil’s </w:t>
      </w:r>
      <w:r>
        <w:t xml:space="preserve">parents have given prior notice that they are running late, the </w:t>
      </w:r>
      <w:r w:rsidR="00866B27">
        <w:t xml:space="preserve">attendance </w:t>
      </w:r>
      <w:r>
        <w:t xml:space="preserve">officer </w:t>
      </w:r>
      <w:r w:rsidR="00866B27">
        <w:t>will</w:t>
      </w:r>
      <w:r>
        <w:t xml:space="preserve"> not enter the </w:t>
      </w:r>
      <w:r w:rsidR="00EA707C">
        <w:t>resid</w:t>
      </w:r>
      <w:r>
        <w:t>e</w:t>
      </w:r>
      <w:r w:rsidR="00EA707C">
        <w:t>nce</w:t>
      </w:r>
      <w:r>
        <w:t xml:space="preserve"> until they arrive. If they are over </w:t>
      </w:r>
      <w:r w:rsidRPr="00AD53EC">
        <w:t xml:space="preserve">30 minutes </w:t>
      </w:r>
      <w:r>
        <w:t>late</w:t>
      </w:r>
      <w:r w:rsidR="002B3A9C">
        <w:t>,</w:t>
      </w:r>
      <w:r>
        <w:t xml:space="preserve"> the visit will be cancelled. </w:t>
      </w:r>
    </w:p>
    <w:p w14:paraId="1CDBE465" w14:textId="31E401AF" w:rsidR="00B47A86" w:rsidRDefault="00B47A86" w:rsidP="00BD3F92">
      <w:pPr>
        <w:jc w:val="both"/>
      </w:pPr>
      <w:r w:rsidRPr="00C755C6">
        <w:t xml:space="preserve">Once in place, appointment arrangements </w:t>
      </w:r>
      <w:r w:rsidR="00866B27">
        <w:t>will</w:t>
      </w:r>
      <w:r w:rsidRPr="00C755C6">
        <w:t xml:space="preserve"> be adhered to. </w:t>
      </w:r>
      <w:r>
        <w:t xml:space="preserve">Notification will be given to the </w:t>
      </w:r>
      <w:r w:rsidRPr="00C328A0">
        <w:rPr>
          <w:bCs/>
        </w:rPr>
        <w:t>headteacher</w:t>
      </w:r>
      <w:r>
        <w:t xml:space="preserve"> if any changes are made.</w:t>
      </w:r>
    </w:p>
    <w:p w14:paraId="3AD5B09D" w14:textId="4EB56B8C" w:rsidR="00B47A86" w:rsidRDefault="00B47A86" w:rsidP="00BD3F92">
      <w:pPr>
        <w:jc w:val="both"/>
      </w:pPr>
      <w:r>
        <w:lastRenderedPageBreak/>
        <w:t xml:space="preserve">Identification cards will be </w:t>
      </w:r>
      <w:proofErr w:type="gramStart"/>
      <w:r>
        <w:t>worn at all times</w:t>
      </w:r>
      <w:proofErr w:type="gramEnd"/>
      <w:r>
        <w:t xml:space="preserve">. They will be clearly displayed on the front and outside of </w:t>
      </w:r>
      <w:r w:rsidR="00866B27">
        <w:t xml:space="preserve">the attendance officer’s </w:t>
      </w:r>
      <w:r>
        <w:t>clothing.</w:t>
      </w:r>
    </w:p>
    <w:p w14:paraId="32E53A2C" w14:textId="1A227631" w:rsidR="00B47A86" w:rsidRDefault="00866B27" w:rsidP="00BD3F92">
      <w:pPr>
        <w:jc w:val="both"/>
      </w:pPr>
      <w:r>
        <w:t>The attendance officer will not enter a</w:t>
      </w:r>
      <w:r w:rsidR="00B47A86">
        <w:t xml:space="preserve"> </w:t>
      </w:r>
      <w:r>
        <w:t>pupil’s home</w:t>
      </w:r>
      <w:r w:rsidR="00B47A86">
        <w:t xml:space="preserve"> should </w:t>
      </w:r>
      <w:r>
        <w:t xml:space="preserve">they </w:t>
      </w:r>
      <w:r w:rsidR="00B47A86">
        <w:t xml:space="preserve">feel unsafe. If a visit is cancelled because of concerns over safety, the reason for cancelling the visit </w:t>
      </w:r>
      <w:r>
        <w:t>will</w:t>
      </w:r>
      <w:r w:rsidR="00B47A86">
        <w:t xml:space="preserve"> be communicated in writing to the </w:t>
      </w:r>
      <w:r w:rsidR="00B47A86" w:rsidRPr="00C328A0">
        <w:rPr>
          <w:bCs/>
        </w:rPr>
        <w:t>headteacher</w:t>
      </w:r>
      <w:r w:rsidR="00B47A86">
        <w:t>.</w:t>
      </w:r>
    </w:p>
    <w:p w14:paraId="1EF57A3C" w14:textId="62A1D6EC" w:rsidR="00B47A86" w:rsidRDefault="00B47A86" w:rsidP="00BD3F92">
      <w:pPr>
        <w:jc w:val="both"/>
      </w:pPr>
      <w:r>
        <w:t xml:space="preserve">If there are potentially dangerous animals in the </w:t>
      </w:r>
      <w:r w:rsidR="00EA707C">
        <w:t>resid</w:t>
      </w:r>
      <w:r>
        <w:t>e</w:t>
      </w:r>
      <w:r w:rsidR="00EA707C">
        <w:t>nce</w:t>
      </w:r>
      <w:r>
        <w:t xml:space="preserve">, the officer will request that they are kept in a separate room. If the parent refuses, or is unable to adhere to this request, the visit will be cancelled. The reason for the cancellation will be communicated to the </w:t>
      </w:r>
      <w:r w:rsidRPr="00C328A0">
        <w:rPr>
          <w:bCs/>
        </w:rPr>
        <w:t>headteacher</w:t>
      </w:r>
      <w:r>
        <w:t xml:space="preserve"> in writing.</w:t>
      </w:r>
    </w:p>
    <w:p w14:paraId="4A5F17E1" w14:textId="53E673A8" w:rsidR="00B47A86" w:rsidRDefault="00B47A86" w:rsidP="00BD3F92">
      <w:pPr>
        <w:jc w:val="both"/>
      </w:pPr>
      <w:r>
        <w:t>Before and after the visit</w:t>
      </w:r>
      <w:r w:rsidR="00866B27">
        <w:t>,</w:t>
      </w:r>
      <w:r>
        <w:t xml:space="preserve"> the officer will ‘check in’ by calling the </w:t>
      </w:r>
      <w:r w:rsidRPr="00AD53EC">
        <w:t>school office</w:t>
      </w:r>
      <w:r>
        <w:t>.</w:t>
      </w:r>
    </w:p>
    <w:p w14:paraId="24B68CC5" w14:textId="64EBC95F" w:rsidR="00B47A86" w:rsidRPr="008963E5" w:rsidRDefault="00B47A86" w:rsidP="003659F3">
      <w:pPr>
        <w:pStyle w:val="Heading10"/>
      </w:pPr>
      <w:bookmarkStart w:id="14" w:name="_After_the_visit"/>
      <w:bookmarkStart w:id="15" w:name="_After_the_visit_1"/>
      <w:bookmarkEnd w:id="14"/>
      <w:bookmarkEnd w:id="15"/>
      <w:r w:rsidRPr="008963E5">
        <w:t>After the visit</w:t>
      </w:r>
    </w:p>
    <w:p w14:paraId="0A4323BB" w14:textId="6D2523D5" w:rsidR="00B47A86" w:rsidRDefault="00B47A86" w:rsidP="00BD3F92">
      <w:pPr>
        <w:jc w:val="both"/>
      </w:pPr>
      <w:r>
        <w:t>Once a visit has ended, any agreements made between the officer and parents will be recorded and kept in the pupil’s attendance record.</w:t>
      </w:r>
    </w:p>
    <w:p w14:paraId="4CBE7F52" w14:textId="44DC837C" w:rsidR="00B47A86" w:rsidRDefault="00B47A86" w:rsidP="00BD3F92">
      <w:pPr>
        <w:jc w:val="both"/>
      </w:pPr>
      <w:r>
        <w:t xml:space="preserve">Reminder letters will be sent to the </w:t>
      </w:r>
      <w:r w:rsidR="00866B27">
        <w:t xml:space="preserve">pupil’s </w:t>
      </w:r>
      <w:r>
        <w:t xml:space="preserve">parents if the pupil fails to adhere to the agreements made during the home visit. </w:t>
      </w:r>
    </w:p>
    <w:p w14:paraId="43274415" w14:textId="77777777" w:rsidR="00B47A86" w:rsidRDefault="00B47A86" w:rsidP="00BD3F92">
      <w:pPr>
        <w:jc w:val="both"/>
      </w:pPr>
      <w:r>
        <w:t>A note will be in made in the pupil’s attendance record if they fail to follow the agreement.</w:t>
      </w:r>
    </w:p>
    <w:p w14:paraId="546BA48E" w14:textId="77777777" w:rsidR="00B47A86" w:rsidRDefault="00B47A86" w:rsidP="00BD3F92">
      <w:pPr>
        <w:jc w:val="both"/>
      </w:pPr>
      <w:r>
        <w:t>Continued failure to adhere to the agreement will result in a follow-up visit.</w:t>
      </w:r>
    </w:p>
    <w:p w14:paraId="4094CE00" w14:textId="77777777" w:rsidR="00B47A86" w:rsidRPr="008963E5" w:rsidRDefault="00B47A86" w:rsidP="00BD3F92">
      <w:pPr>
        <w:jc w:val="both"/>
      </w:pPr>
      <w:r>
        <w:t xml:space="preserve">If the pupil’s attendance falls below </w:t>
      </w:r>
      <w:r w:rsidRPr="00AD53EC">
        <w:t>70 percent over the course of three months</w:t>
      </w:r>
      <w:r>
        <w:t xml:space="preserve">, the appropriate authorities will be notified </w:t>
      </w:r>
      <w:proofErr w:type="gramStart"/>
      <w:r>
        <w:t>in order for</w:t>
      </w:r>
      <w:proofErr w:type="gramEnd"/>
      <w:r>
        <w:t xml:space="preserve"> legal proceedings to be considered. </w:t>
      </w:r>
    </w:p>
    <w:p w14:paraId="27AFBDDA" w14:textId="70DD195F" w:rsidR="00B47A86" w:rsidRDefault="00B47A86" w:rsidP="003659F3">
      <w:pPr>
        <w:pStyle w:val="Heading10"/>
      </w:pPr>
      <w:bookmarkStart w:id="16" w:name="_Child_protection_and"/>
      <w:bookmarkEnd w:id="16"/>
      <w:r>
        <w:t>Child protection and safeguarding</w:t>
      </w:r>
    </w:p>
    <w:p w14:paraId="3BB1F153" w14:textId="55CAFDE3" w:rsidR="009E5A15" w:rsidRDefault="009E5A15" w:rsidP="00BD3F92">
      <w:pPr>
        <w:jc w:val="both"/>
      </w:pPr>
      <w:r>
        <w:t xml:space="preserve">Attendance officers will </w:t>
      </w:r>
      <w:proofErr w:type="gramStart"/>
      <w:r>
        <w:t xml:space="preserve">carry out their work in line with the school’s </w:t>
      </w:r>
      <w:r w:rsidRPr="00C328A0">
        <w:t xml:space="preserve">Child Protection and Safeguarding Policy </w:t>
      </w:r>
      <w:r>
        <w:t>at all times</w:t>
      </w:r>
      <w:proofErr w:type="gramEnd"/>
      <w:r>
        <w:t>.</w:t>
      </w:r>
    </w:p>
    <w:p w14:paraId="28D57BEA" w14:textId="20FF8A6A" w:rsidR="00C62CD6" w:rsidRDefault="00C62CD6" w:rsidP="00BD3F92">
      <w:pPr>
        <w:jc w:val="both"/>
      </w:pPr>
      <w:r w:rsidRPr="000B31FA">
        <w:t xml:space="preserve">The </w:t>
      </w:r>
      <w:r>
        <w:t>DSL</w:t>
      </w:r>
      <w:r w:rsidRPr="000B31FA">
        <w:t xml:space="preserve"> will take part in all home visits that directly involve safeguarding concerns or form part of a statutory child protection process. For other types of home visits, the visiting staff member will immediately inform the DSL if any safeguarding concerns arise during or after the visit. Where there are </w:t>
      </w:r>
      <w:r w:rsidRPr="00EE54D3">
        <w:t>serious concerns about a pupil</w:t>
      </w:r>
      <w:r w:rsidRPr="00EE54D3">
        <w:rPr>
          <w:rFonts w:hint="cs"/>
        </w:rPr>
        <w:t>’</w:t>
      </w:r>
      <w:r w:rsidRPr="00EE54D3">
        <w:t>s immediate safety or welfare</w:t>
      </w:r>
      <w:r w:rsidRPr="000B31FA">
        <w:t xml:space="preserve">, staff will contact the police and relevant safeguarding agencies without </w:t>
      </w:r>
      <w:proofErr w:type="gramStart"/>
      <w:r w:rsidRPr="000B31FA">
        <w:t>delay, and</w:t>
      </w:r>
      <w:proofErr w:type="gramEnd"/>
      <w:r w:rsidRPr="000B31FA">
        <w:t xml:space="preserve"> then inform the DSL as soon as it is safe to do so.</w:t>
      </w:r>
    </w:p>
    <w:p w14:paraId="1C132499" w14:textId="677AC3EE" w:rsidR="00B47A86" w:rsidRDefault="00866B27" w:rsidP="00BD3F92">
      <w:pPr>
        <w:jc w:val="both"/>
      </w:pPr>
      <w:r>
        <w:t>Prior to</w:t>
      </w:r>
      <w:r w:rsidR="00B47A86">
        <w:t xml:space="preserve"> an attendance officer </w:t>
      </w:r>
      <w:r w:rsidR="00FD3F34">
        <w:t>being</w:t>
      </w:r>
      <w:r w:rsidR="00B47A86">
        <w:t xml:space="preserve"> appointed, the appropriate background checks </w:t>
      </w:r>
      <w:r>
        <w:t>will</w:t>
      </w:r>
      <w:r w:rsidR="00B47A86">
        <w:t xml:space="preserve"> be obtained. This include</w:t>
      </w:r>
      <w:r>
        <w:t>s</w:t>
      </w:r>
      <w:r w:rsidR="00B47A86">
        <w:t xml:space="preserve"> an enhanced DBS certificate and barred list check.</w:t>
      </w:r>
    </w:p>
    <w:p w14:paraId="38A26A52" w14:textId="1131020A" w:rsidR="009E5A15" w:rsidRDefault="009E5A15" w:rsidP="00BD3F92">
      <w:pPr>
        <w:jc w:val="both"/>
      </w:pPr>
      <w:r>
        <w:t>Attendance officers will not be put in a situation where they are alone with a pupil during a home visit – a parent will always be present.</w:t>
      </w:r>
    </w:p>
    <w:p w14:paraId="1DF8828E" w14:textId="0D88F7CF" w:rsidR="00B47A86" w:rsidRDefault="00961EED" w:rsidP="00BD3F92">
      <w:pPr>
        <w:jc w:val="both"/>
      </w:pPr>
      <w:r>
        <w:t>Where required, p</w:t>
      </w:r>
      <w:r w:rsidR="00B47A86">
        <w:t xml:space="preserve">hysical intervention by staff </w:t>
      </w:r>
      <w:r w:rsidR="00866B27">
        <w:t xml:space="preserve">will be enacted in accordance with </w:t>
      </w:r>
      <w:r w:rsidR="00866B27" w:rsidRPr="00C328A0">
        <w:t xml:space="preserve">the </w:t>
      </w:r>
      <w:r w:rsidR="00B47A86" w:rsidRPr="00C328A0">
        <w:t>P</w:t>
      </w:r>
      <w:r w:rsidR="00EA707C">
        <w:t>hysical Intervention</w:t>
      </w:r>
      <w:r w:rsidR="00866B27" w:rsidRPr="00C328A0">
        <w:t xml:space="preserve"> Policy</w:t>
      </w:r>
      <w:r w:rsidR="00B47A86" w:rsidRPr="00C328A0">
        <w:t xml:space="preserve">. </w:t>
      </w:r>
      <w:r w:rsidR="00B47A86">
        <w:t xml:space="preserve">Staff </w:t>
      </w:r>
      <w:r w:rsidR="00866B27">
        <w:t>will</w:t>
      </w:r>
      <w:r w:rsidR="00B47A86">
        <w:t xml:space="preserve"> only ever use physical intervention as a last resort, and it </w:t>
      </w:r>
      <w:r w:rsidR="00866B27">
        <w:t xml:space="preserve">will </w:t>
      </w:r>
      <w:r w:rsidR="00B47A86">
        <w:t>be the minimal force necessary to prevent injury to another person.</w:t>
      </w:r>
      <w:r>
        <w:t xml:space="preserve"> </w:t>
      </w:r>
      <w:r w:rsidR="00B47A86">
        <w:t>Physical intervention of a nature which causes injury or distress to a child may be considered under child protection or disciplinary procedures.</w:t>
      </w:r>
    </w:p>
    <w:p w14:paraId="752C4067" w14:textId="19A017EA" w:rsidR="009E5A15" w:rsidRDefault="009E5A15" w:rsidP="00BD3F92">
      <w:pPr>
        <w:jc w:val="both"/>
      </w:pPr>
      <w:r>
        <w:lastRenderedPageBreak/>
        <w:t>Attendance officers will report any safeguarding concerns to the DSL or a deputy as soon as possible.</w:t>
      </w:r>
    </w:p>
    <w:p w14:paraId="61B54120" w14:textId="32E85E27" w:rsidR="00B47A86" w:rsidRDefault="00B47A86" w:rsidP="00BD3F92">
      <w:pPr>
        <w:jc w:val="both"/>
      </w:pPr>
      <w:r>
        <w:t xml:space="preserve">Any allegations made against attendance officers will be dealt with in accordance with the </w:t>
      </w:r>
      <w:r w:rsidR="00961EED">
        <w:t xml:space="preserve">Low-level Safeguarding Concerns Policy or </w:t>
      </w:r>
      <w:r w:rsidRPr="00C328A0">
        <w:rPr>
          <w:bCs/>
        </w:rPr>
        <w:t>Allegations of Abuse Against Staff Policy</w:t>
      </w:r>
      <w:r>
        <w:t xml:space="preserve">. </w:t>
      </w:r>
    </w:p>
    <w:p w14:paraId="73C33A83" w14:textId="0E358794" w:rsidR="009E5A15" w:rsidRDefault="009E5A15" w:rsidP="00BD3F92">
      <w:pPr>
        <w:jc w:val="both"/>
      </w:pPr>
      <w:r>
        <w:t xml:space="preserve">Any complaints regarding the attendance officer’s conduct or the home visit will be raised in line with the </w:t>
      </w:r>
      <w:r w:rsidRPr="00C328A0">
        <w:t>Complaints Procedure Policy</w:t>
      </w:r>
      <w:r>
        <w:t>.</w:t>
      </w:r>
    </w:p>
    <w:p w14:paraId="67821B9C" w14:textId="77777777" w:rsidR="003659F3" w:rsidRPr="000B31FA" w:rsidRDefault="003659F3" w:rsidP="003659F3">
      <w:pPr>
        <w:pStyle w:val="TNCBodyText"/>
      </w:pPr>
      <w:r w:rsidRPr="000B31FA">
        <w:t xml:space="preserve">The </w:t>
      </w:r>
      <w:r>
        <w:t>DSL</w:t>
      </w:r>
      <w:r w:rsidRPr="000B31FA">
        <w:t xml:space="preserve"> will take part in all home visits that directly involve safeguarding concerns or form part of a statutory child protection process. For other types of home visits, the visiting staff member will immediately inform the DSL if any safeguarding concerns arise during or after the visit. Where there are </w:t>
      </w:r>
      <w:r w:rsidRPr="00EE54D3">
        <w:t>serious concerns about a pupil</w:t>
      </w:r>
      <w:r w:rsidRPr="00EE54D3">
        <w:rPr>
          <w:rFonts w:hint="cs"/>
        </w:rPr>
        <w:t>’</w:t>
      </w:r>
      <w:r w:rsidRPr="00EE54D3">
        <w:t>s immediate safety or welfare</w:t>
      </w:r>
      <w:r w:rsidRPr="000B31FA">
        <w:t xml:space="preserve">, staff will contact the police and relevant safeguarding agencies without </w:t>
      </w:r>
      <w:proofErr w:type="gramStart"/>
      <w:r w:rsidRPr="000B31FA">
        <w:t>delay, and</w:t>
      </w:r>
      <w:proofErr w:type="gramEnd"/>
      <w:r w:rsidRPr="000B31FA">
        <w:t xml:space="preserve"> then inform the DSL as soon as it is safe to do so.</w:t>
      </w:r>
    </w:p>
    <w:p w14:paraId="056A27A3" w14:textId="77777777" w:rsidR="003659F3" w:rsidRPr="000A2396" w:rsidRDefault="003659F3" w:rsidP="003659F3">
      <w:pPr>
        <w:pStyle w:val="TNCBodyText"/>
      </w:pPr>
      <w:r w:rsidRPr="000A2396">
        <w:t>Prior to a staff member being assigned to undertake a home visit, the school will ensure the staff member has the appropriate level of DBS check. An enhanced DBS and barred list check will be undertaken where necessary.</w:t>
      </w:r>
    </w:p>
    <w:p w14:paraId="547F4446" w14:textId="77777777" w:rsidR="003659F3" w:rsidRPr="000A2396" w:rsidRDefault="003659F3" w:rsidP="003659F3">
      <w:pPr>
        <w:pStyle w:val="TNCBodyText"/>
      </w:pPr>
      <w:r w:rsidRPr="000A2396">
        <w:t xml:space="preserve">The headteacher will ensure staff understand the Staff Code of Conduct continues to apply during home visits. Staff will never enter a home or stay inside without an appropriate adult present. Staff will not hold conversations with siblings or other children in the home without an appropriate adult present.  </w:t>
      </w:r>
    </w:p>
    <w:p w14:paraId="316B03C7" w14:textId="77777777" w:rsidR="003659F3" w:rsidRPr="000A2396" w:rsidRDefault="003659F3" w:rsidP="003659F3">
      <w:pPr>
        <w:pStyle w:val="TNCBodyText"/>
      </w:pPr>
      <w:r w:rsidRPr="000A2396">
        <w:t>Where possible, staff will leave physical intervention for parents to avoid allegations of misconduct. Where staff intervention is required, staff will act in accordance with the Physical Intervention Policy. Staff will only ever use physical intervention as a last resort, and it will be the minimal force necessary to prevent injury to another person. Staff will make a record of the incident as soon as reasonably possible and share it with the headteacher.</w:t>
      </w:r>
    </w:p>
    <w:p w14:paraId="717CB4AB" w14:textId="77777777" w:rsidR="003659F3" w:rsidRPr="000A2396" w:rsidRDefault="003659F3" w:rsidP="003659F3">
      <w:pPr>
        <w:pStyle w:val="TNCBodyText"/>
      </w:pPr>
      <w:r w:rsidRPr="000A2396">
        <w:t xml:space="preserve">Staff conducting home visits will report any safeguarding concerns to the DSL or a deputy as soon as possible. Serious concerns about a pupil’s immediate welfare will be reported to the police and any relevant agencies. </w:t>
      </w:r>
    </w:p>
    <w:p w14:paraId="582BF9FB" w14:textId="77777777" w:rsidR="003659F3" w:rsidRDefault="003659F3" w:rsidP="003659F3">
      <w:pPr>
        <w:pStyle w:val="TNCBodyText"/>
      </w:pPr>
      <w:r w:rsidRPr="000A2396">
        <w:t xml:space="preserve">Any allegations made against staff conducting home visits will be dealt with in accordance with the Low-level Safeguarding Concerns Policy or </w:t>
      </w:r>
      <w:r w:rsidRPr="000A2396">
        <w:rPr>
          <w:bCs/>
        </w:rPr>
        <w:t>Allegations of Abuse Against Staff Policy</w:t>
      </w:r>
      <w:r w:rsidRPr="000A2396">
        <w:t xml:space="preserve">. </w:t>
      </w:r>
    </w:p>
    <w:p w14:paraId="43DBEF8F" w14:textId="5B9C581B" w:rsidR="003659F3" w:rsidRDefault="003659F3" w:rsidP="00BD3F92">
      <w:pPr>
        <w:jc w:val="both"/>
      </w:pPr>
      <w:r w:rsidRPr="003E4989">
        <w:t xml:space="preserve">When a home visit forms part of an assessment following a referral, the </w:t>
      </w:r>
      <w:r w:rsidRPr="00EE54D3">
        <w:t>DSL</w:t>
      </w:r>
      <w:r w:rsidRPr="003E4989">
        <w:t xml:space="preserve"> will meet with families and carry out home visits as needed to fully understand the </w:t>
      </w:r>
      <w:r>
        <w:t>pupil</w:t>
      </w:r>
      <w:r w:rsidRPr="003E4989">
        <w:t xml:space="preserve">’s circumstances. Where appropriate, a </w:t>
      </w:r>
      <w:r w:rsidRPr="00EE54D3">
        <w:t>social work qualified practice supervisor or manager</w:t>
      </w:r>
      <w:r w:rsidRPr="003E4989">
        <w:t xml:space="preserve"> will undertake joint visits to support the assessment process. These supervisors or managers will continue to meet families and join home visits as needed to review the </w:t>
      </w:r>
      <w:r>
        <w:t>pupil</w:t>
      </w:r>
      <w:r w:rsidRPr="003E4989">
        <w:t xml:space="preserve">’s plan, working in partnership to ensure that the help provided is achieving </w:t>
      </w:r>
      <w:r w:rsidRPr="00EE54D3">
        <w:t>significant, positive change</w:t>
      </w:r>
      <w:r w:rsidRPr="003E4989">
        <w:t xml:space="preserve"> at a pace appropriate for the </w:t>
      </w:r>
      <w:r>
        <w:t>pupil</w:t>
      </w:r>
      <w:r w:rsidRPr="003E4989">
        <w:t xml:space="preserve">’s needs. </w:t>
      </w:r>
    </w:p>
    <w:p w14:paraId="019043AB" w14:textId="7667E57B" w:rsidR="00B47A86" w:rsidRDefault="00E96EFB" w:rsidP="003659F3">
      <w:pPr>
        <w:pStyle w:val="Heading10"/>
      </w:pPr>
      <w:bookmarkStart w:id="17" w:name="_Monitoring_and_review"/>
      <w:bookmarkEnd w:id="17"/>
      <w:r>
        <w:t>Monitoring and review</w:t>
      </w:r>
      <w:r w:rsidR="00B47A86" w:rsidRPr="00140891">
        <w:t xml:space="preserve"> </w:t>
      </w:r>
    </w:p>
    <w:p w14:paraId="5D45BBFC" w14:textId="77777777" w:rsidR="00961EED" w:rsidRDefault="00961EED" w:rsidP="00BD3F92">
      <w:pPr>
        <w:jc w:val="both"/>
      </w:pPr>
      <w:r>
        <w:t xml:space="preserve">This policy will be reviewed </w:t>
      </w:r>
      <w:r w:rsidRPr="00AD53EC">
        <w:rPr>
          <w:bCs/>
        </w:rPr>
        <w:t>annually</w:t>
      </w:r>
      <w:r>
        <w:t xml:space="preserve"> by the headteacher. </w:t>
      </w:r>
    </w:p>
    <w:p w14:paraId="16809ED6" w14:textId="62B1E25C" w:rsidR="00B47A86" w:rsidRDefault="00B47A86" w:rsidP="00BD3F92">
      <w:pPr>
        <w:jc w:val="both"/>
      </w:pPr>
      <w:r w:rsidRPr="00961EED">
        <w:lastRenderedPageBreak/>
        <w:t>The</w:t>
      </w:r>
      <w:r>
        <w:t xml:space="preserve"> </w:t>
      </w:r>
      <w:r w:rsidR="009E5A15" w:rsidRPr="00C328A0">
        <w:rPr>
          <w:bCs/>
        </w:rPr>
        <w:t>headteacher</w:t>
      </w:r>
      <w:r w:rsidR="009E5A15" w:rsidRPr="00771F56">
        <w:rPr>
          <w:bCs/>
          <w:color w:val="FFD006"/>
        </w:rPr>
        <w:t xml:space="preserve"> </w:t>
      </w:r>
      <w:r>
        <w:t xml:space="preserve">is responsible for monitoring this policy and procedures and </w:t>
      </w:r>
      <w:r w:rsidR="00866B27">
        <w:t>will amend</w:t>
      </w:r>
      <w:r>
        <w:t xml:space="preserve"> it accordingly following any incidents or concerns.</w:t>
      </w:r>
    </w:p>
    <w:p w14:paraId="30F6D7AF" w14:textId="1AD2475A" w:rsidR="0016046D" w:rsidRPr="00522B0F" w:rsidRDefault="00B47A86" w:rsidP="00BD3F92">
      <w:pPr>
        <w:jc w:val="both"/>
      </w:pPr>
      <w:r w:rsidRPr="00B47A86">
        <w:t>Th</w:t>
      </w:r>
      <w:r w:rsidR="00961EED">
        <w:t>e next scheduled review date for this policy is</w:t>
      </w:r>
      <w:r w:rsidR="00AD53EC">
        <w:t xml:space="preserve"> September 202</w:t>
      </w:r>
      <w:r w:rsidR="002745AF">
        <w:t>7</w:t>
      </w:r>
      <w:r>
        <w:t>.</w:t>
      </w:r>
    </w:p>
    <w:sectPr w:rsidR="0016046D" w:rsidRPr="00522B0F" w:rsidSect="00BD3F92">
      <w:headerReference w:type="default" r:id="rId11"/>
      <w:headerReference w:type="first" r:id="rId12"/>
      <w:pgSz w:w="11906" w:h="16838"/>
      <w:pgMar w:top="1440" w:right="1440" w:bottom="1440" w:left="1440" w:header="709" w:footer="709" w:gutter="0"/>
      <w:pgBorders w:offsetFrom="page">
        <w:top w:val="single" w:sz="36" w:space="24" w:color="041E42" w:themeColor="accent3"/>
        <w:left w:val="single" w:sz="36" w:space="24" w:color="041E42" w:themeColor="accent3"/>
        <w:bottom w:val="single" w:sz="36" w:space="24" w:color="041E42" w:themeColor="accent3"/>
        <w:right w:val="single" w:sz="36" w:space="24" w:color="041E42" w:themeColor="accent3"/>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A371C" w14:textId="77777777" w:rsidR="00625862" w:rsidRDefault="00625862" w:rsidP="00AD4155">
      <w:r>
        <w:separator/>
      </w:r>
    </w:p>
  </w:endnote>
  <w:endnote w:type="continuationSeparator" w:id="0">
    <w:p w14:paraId="396907BF" w14:textId="77777777" w:rsidR="00625862" w:rsidRDefault="00625862"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10B5CBE3-F8D0-4CF2-9376-A241DA1F3DC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2CEC3" w14:textId="77777777" w:rsidR="00625862" w:rsidRDefault="00625862" w:rsidP="00AD4155">
      <w:r>
        <w:separator/>
      </w:r>
    </w:p>
  </w:footnote>
  <w:footnote w:type="continuationSeparator" w:id="0">
    <w:p w14:paraId="2ED7AF95" w14:textId="77777777" w:rsidR="00625862" w:rsidRDefault="00625862"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466EB" w14:textId="1681C904" w:rsidR="00C328A0" w:rsidRDefault="00C328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E85856" w:rsidRDefault="00E858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E85856" w:rsidRDefault="00E858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C0A2FD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078A6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BE8D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6C6869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9A209E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CC65DE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2BA5FA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06E2FD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37C4F2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F90EC0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3B0DDF"/>
    <w:multiLevelType w:val="hybridMultilevel"/>
    <w:tmpl w:val="CBDA0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2"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13" w15:restartNumberingAfterBreak="0">
    <w:nsid w:val="0C874E87"/>
    <w:multiLevelType w:val="hybridMultilevel"/>
    <w:tmpl w:val="C486F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4AC2F7C"/>
    <w:multiLevelType w:val="hybridMultilevel"/>
    <w:tmpl w:val="4A3E821E"/>
    <w:lvl w:ilvl="0" w:tplc="22988496">
      <w:start w:val="1"/>
      <w:numFmt w:val="decimal"/>
      <w:pStyle w:val="Heading10"/>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15E35DBF"/>
    <w:multiLevelType w:val="hybridMultilevel"/>
    <w:tmpl w:val="F24CE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0" w15:restartNumberingAfterBreak="0">
    <w:nsid w:val="213E0372"/>
    <w:multiLevelType w:val="hybridMultilevel"/>
    <w:tmpl w:val="C096E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3" w15:restartNumberingAfterBreak="0">
    <w:nsid w:val="29B96604"/>
    <w:multiLevelType w:val="hybridMultilevel"/>
    <w:tmpl w:val="E79AA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A0B19A6"/>
    <w:multiLevelType w:val="hybridMultilevel"/>
    <w:tmpl w:val="652EE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C3702CF"/>
    <w:multiLevelType w:val="hybridMultilevel"/>
    <w:tmpl w:val="D8908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28" w15:restartNumberingAfterBreak="0">
    <w:nsid w:val="438C22A1"/>
    <w:multiLevelType w:val="multilevel"/>
    <w:tmpl w:val="7C621AEA"/>
    <w:numStyleLink w:val="Style1"/>
  </w:abstractNum>
  <w:abstractNum w:abstractNumId="29" w15:restartNumberingAfterBreak="0">
    <w:nsid w:val="45DD7AE5"/>
    <w:multiLevelType w:val="multilevel"/>
    <w:tmpl w:val="CCEE75C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D79729F"/>
    <w:multiLevelType w:val="hybridMultilevel"/>
    <w:tmpl w:val="FC76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833376"/>
    <w:multiLevelType w:val="multilevel"/>
    <w:tmpl w:val="540000D6"/>
    <w:lvl w:ilvl="0">
      <w:start w:val="1"/>
      <w:numFmt w:val="decimal"/>
      <w:lvlText w:val="%1."/>
      <w:lvlJc w:val="left"/>
      <w:pPr>
        <w:ind w:left="720" w:hanging="360"/>
      </w:pPr>
      <w:rPr>
        <w:rFonts w:hint="default"/>
        <w:b/>
        <w:bCs/>
        <w:sz w:val="28"/>
        <w:szCs w:val="28"/>
      </w:rPr>
    </w:lvl>
    <w:lvl w:ilvl="1">
      <w:start w:val="1"/>
      <w:numFmt w:val="decimal"/>
      <w:isLgl/>
      <w:lvlText w:val="%1.%2."/>
      <w:lvlJc w:val="left"/>
      <w:pPr>
        <w:ind w:left="1080" w:hanging="720"/>
      </w:pPr>
      <w:rPr>
        <w:rFonts w:hint="default"/>
        <w:b w:val="0"/>
        <w:bCs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57A63EB"/>
    <w:multiLevelType w:val="hybridMultilevel"/>
    <w:tmpl w:val="3392C4D4"/>
    <w:lvl w:ilvl="0" w:tplc="8A86D79C">
      <w:start w:val="1"/>
      <w:numFmt w:val="bullet"/>
      <w:pStyle w:val="PolicyBullets"/>
      <w:lvlText w:val=""/>
      <w:lvlJc w:val="left"/>
      <w:pPr>
        <w:ind w:left="2505" w:hanging="360"/>
      </w:pPr>
      <w:rPr>
        <w:rFonts w:ascii="Symbol" w:hAnsi="Symbol" w:hint="default"/>
      </w:rPr>
    </w:lvl>
    <w:lvl w:ilvl="1" w:tplc="08090003">
      <w:start w:val="1"/>
      <w:numFmt w:val="bullet"/>
      <w:lvlText w:val="o"/>
      <w:lvlJc w:val="left"/>
      <w:pPr>
        <w:ind w:left="3225" w:hanging="360"/>
      </w:pPr>
      <w:rPr>
        <w:rFonts w:ascii="Courier New" w:hAnsi="Courier New" w:cs="Courier New" w:hint="default"/>
      </w:rPr>
    </w:lvl>
    <w:lvl w:ilvl="2" w:tplc="08090005" w:tentative="1">
      <w:start w:val="1"/>
      <w:numFmt w:val="bullet"/>
      <w:lvlText w:val=""/>
      <w:lvlJc w:val="left"/>
      <w:pPr>
        <w:ind w:left="3945" w:hanging="360"/>
      </w:pPr>
      <w:rPr>
        <w:rFonts w:ascii="Wingdings" w:hAnsi="Wingdings" w:hint="default"/>
      </w:rPr>
    </w:lvl>
    <w:lvl w:ilvl="3" w:tplc="08090001" w:tentative="1">
      <w:start w:val="1"/>
      <w:numFmt w:val="bullet"/>
      <w:lvlText w:val=""/>
      <w:lvlJc w:val="left"/>
      <w:pPr>
        <w:ind w:left="4665" w:hanging="360"/>
      </w:pPr>
      <w:rPr>
        <w:rFonts w:ascii="Symbol" w:hAnsi="Symbol" w:hint="default"/>
      </w:rPr>
    </w:lvl>
    <w:lvl w:ilvl="4" w:tplc="08090003" w:tentative="1">
      <w:start w:val="1"/>
      <w:numFmt w:val="bullet"/>
      <w:lvlText w:val="o"/>
      <w:lvlJc w:val="left"/>
      <w:pPr>
        <w:ind w:left="5385" w:hanging="360"/>
      </w:pPr>
      <w:rPr>
        <w:rFonts w:ascii="Courier New" w:hAnsi="Courier New" w:cs="Courier New" w:hint="default"/>
      </w:rPr>
    </w:lvl>
    <w:lvl w:ilvl="5" w:tplc="08090005" w:tentative="1">
      <w:start w:val="1"/>
      <w:numFmt w:val="bullet"/>
      <w:lvlText w:val=""/>
      <w:lvlJc w:val="left"/>
      <w:pPr>
        <w:ind w:left="6105" w:hanging="360"/>
      </w:pPr>
      <w:rPr>
        <w:rFonts w:ascii="Wingdings" w:hAnsi="Wingdings" w:hint="default"/>
      </w:rPr>
    </w:lvl>
    <w:lvl w:ilvl="6" w:tplc="08090001" w:tentative="1">
      <w:start w:val="1"/>
      <w:numFmt w:val="bullet"/>
      <w:lvlText w:val=""/>
      <w:lvlJc w:val="left"/>
      <w:pPr>
        <w:ind w:left="6825" w:hanging="360"/>
      </w:pPr>
      <w:rPr>
        <w:rFonts w:ascii="Symbol" w:hAnsi="Symbol" w:hint="default"/>
      </w:rPr>
    </w:lvl>
    <w:lvl w:ilvl="7" w:tplc="08090003" w:tentative="1">
      <w:start w:val="1"/>
      <w:numFmt w:val="bullet"/>
      <w:lvlText w:val="o"/>
      <w:lvlJc w:val="left"/>
      <w:pPr>
        <w:ind w:left="7545" w:hanging="360"/>
      </w:pPr>
      <w:rPr>
        <w:rFonts w:ascii="Courier New" w:hAnsi="Courier New" w:cs="Courier New" w:hint="default"/>
      </w:rPr>
    </w:lvl>
    <w:lvl w:ilvl="8" w:tplc="08090005" w:tentative="1">
      <w:start w:val="1"/>
      <w:numFmt w:val="bullet"/>
      <w:lvlText w:val=""/>
      <w:lvlJc w:val="left"/>
      <w:pPr>
        <w:ind w:left="8265" w:hanging="360"/>
      </w:pPr>
      <w:rPr>
        <w:rFonts w:ascii="Wingdings" w:hAnsi="Wingdings" w:hint="default"/>
      </w:rPr>
    </w:lvl>
  </w:abstractNum>
  <w:abstractNum w:abstractNumId="35" w15:restartNumberingAfterBreak="0">
    <w:nsid w:val="55BE30A4"/>
    <w:multiLevelType w:val="hybridMultilevel"/>
    <w:tmpl w:val="31FE4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7"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9"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0" w15:restartNumberingAfterBreak="0">
    <w:nsid w:val="5D445113"/>
    <w:multiLevelType w:val="hybridMultilevel"/>
    <w:tmpl w:val="22604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7"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48"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49" w15:restartNumberingAfterBreak="0">
    <w:nsid w:val="7AF25EEF"/>
    <w:multiLevelType w:val="hybridMultilevel"/>
    <w:tmpl w:val="A596D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BCD2D16"/>
    <w:multiLevelType w:val="hybridMultilevel"/>
    <w:tmpl w:val="5DF0511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6720074">
    <w:abstractNumId w:val="44"/>
  </w:num>
  <w:num w:numId="2" w16cid:durableId="3171264">
    <w:abstractNumId w:val="46"/>
  </w:num>
  <w:num w:numId="3" w16cid:durableId="589197786">
    <w:abstractNumId w:val="33"/>
  </w:num>
  <w:num w:numId="4" w16cid:durableId="1342006991">
    <w:abstractNumId w:val="28"/>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73571740">
    <w:abstractNumId w:val="11"/>
  </w:num>
  <w:num w:numId="6" w16cid:durableId="1911233557">
    <w:abstractNumId w:val="28"/>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083138116">
    <w:abstractNumId w:val="28"/>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532298689">
    <w:abstractNumId w:val="38"/>
  </w:num>
  <w:num w:numId="9" w16cid:durableId="739404458">
    <w:abstractNumId w:val="39"/>
  </w:num>
  <w:num w:numId="10" w16cid:durableId="687101491">
    <w:abstractNumId w:val="19"/>
  </w:num>
  <w:num w:numId="11" w16cid:durableId="1944335139">
    <w:abstractNumId w:val="27"/>
  </w:num>
  <w:num w:numId="12" w16cid:durableId="24139652">
    <w:abstractNumId w:val="47"/>
  </w:num>
  <w:num w:numId="13" w16cid:durableId="1446655796">
    <w:abstractNumId w:val="48"/>
  </w:num>
  <w:num w:numId="14" w16cid:durableId="1478303599">
    <w:abstractNumId w:val="36"/>
  </w:num>
  <w:num w:numId="15" w16cid:durableId="913900377">
    <w:abstractNumId w:val="22"/>
  </w:num>
  <w:num w:numId="16" w16cid:durableId="140734375">
    <w:abstractNumId w:val="14"/>
  </w:num>
  <w:num w:numId="17" w16cid:durableId="1051884149">
    <w:abstractNumId w:val="21"/>
  </w:num>
  <w:num w:numId="18" w16cid:durableId="1788692949">
    <w:abstractNumId w:val="32"/>
  </w:num>
  <w:num w:numId="19" w16cid:durableId="1883444090">
    <w:abstractNumId w:val="26"/>
  </w:num>
  <w:num w:numId="20" w16cid:durableId="1659530048">
    <w:abstractNumId w:val="41"/>
  </w:num>
  <w:num w:numId="21" w16cid:durableId="1829861801">
    <w:abstractNumId w:val="15"/>
  </w:num>
  <w:num w:numId="22" w16cid:durableId="1469587670">
    <w:abstractNumId w:val="37"/>
  </w:num>
  <w:num w:numId="23" w16cid:durableId="1869681666">
    <w:abstractNumId w:val="12"/>
  </w:num>
  <w:num w:numId="24" w16cid:durableId="1618832873">
    <w:abstractNumId w:val="43"/>
  </w:num>
  <w:num w:numId="25" w16cid:durableId="898439644">
    <w:abstractNumId w:val="45"/>
  </w:num>
  <w:num w:numId="26" w16cid:durableId="1293169702">
    <w:abstractNumId w:val="28"/>
    <w:lvlOverride w:ilvl="0">
      <w:lvl w:ilvl="0">
        <w:start w:val="1"/>
        <w:numFmt w:val="decimal"/>
        <w:lvlText w:val="%1."/>
        <w:lvlJc w:val="left"/>
        <w:pPr>
          <w:ind w:left="360" w:hanging="360"/>
        </w:pPr>
        <w:rPr>
          <w:rFonts w:hint="default"/>
          <w:b/>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525607343">
    <w:abstractNumId w:val="34"/>
  </w:num>
  <w:num w:numId="28" w16cid:durableId="262079350">
    <w:abstractNumId w:val="42"/>
  </w:num>
  <w:num w:numId="29" w16cid:durableId="1975208681">
    <w:abstractNumId w:val="28"/>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206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932162278">
    <w:abstractNumId w:val="50"/>
  </w:num>
  <w:num w:numId="31" w16cid:durableId="1598053889">
    <w:abstractNumId w:val="28"/>
    <w:lvlOverride w:ilvl="0">
      <w:startOverride w:val="1"/>
      <w:lvl w:ilvl="0">
        <w:start w:val="1"/>
        <w:numFmt w:val="decimal"/>
        <w:lvlText w:val="%1."/>
        <w:lvlJc w:val="left"/>
        <w:pPr>
          <w:ind w:left="360" w:hanging="360"/>
        </w:pPr>
      </w:lvl>
    </w:lvlOverride>
    <w:lvlOverride w:ilvl="1">
      <w:startOverride w:val="1"/>
      <w:lvl w:ilvl="1">
        <w:start w:val="1"/>
        <w:numFmt w:val="decimal"/>
        <w:lvlText w:val="%1.%2."/>
        <w:lvlJc w:val="left"/>
        <w:pPr>
          <w:ind w:left="792" w:hanging="432"/>
        </w:pPr>
        <w:rPr>
          <w:rFonts w:asciiTheme="minorHAnsi" w:hAnsiTheme="minorHAnsi"/>
          <w:sz w:val="22"/>
        </w:rPr>
      </w:lvl>
    </w:lvlOverride>
    <w:lvlOverride w:ilvl="2">
      <w:startOverride w:val="1"/>
      <w:lvl w:ilvl="2">
        <w:start w:val="1"/>
        <w:numFmt w:val="decimal"/>
        <w:pStyle w:val="TSB-Level2Numbers"/>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32" w16cid:durableId="1148978586">
    <w:abstractNumId w:val="28"/>
    <w:lvlOverride w:ilvl="0">
      <w:lvl w:ilvl="0">
        <w:start w:val="1"/>
        <w:numFmt w:val="decimal"/>
        <w:lvlText w:val="%1."/>
        <w:lvlJc w:val="center"/>
        <w:pPr>
          <w:ind w:left="360" w:hanging="72"/>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708"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78130473">
    <w:abstractNumId w:val="9"/>
  </w:num>
  <w:num w:numId="34" w16cid:durableId="1530021515">
    <w:abstractNumId w:val="7"/>
  </w:num>
  <w:num w:numId="35" w16cid:durableId="1359811599">
    <w:abstractNumId w:val="6"/>
  </w:num>
  <w:num w:numId="36" w16cid:durableId="1492986562">
    <w:abstractNumId w:val="5"/>
  </w:num>
  <w:num w:numId="37" w16cid:durableId="1613902493">
    <w:abstractNumId w:val="4"/>
  </w:num>
  <w:num w:numId="38" w16cid:durableId="2133936992">
    <w:abstractNumId w:val="8"/>
  </w:num>
  <w:num w:numId="39" w16cid:durableId="1074670923">
    <w:abstractNumId w:val="3"/>
  </w:num>
  <w:num w:numId="40" w16cid:durableId="1871602489">
    <w:abstractNumId w:val="2"/>
  </w:num>
  <w:num w:numId="41" w16cid:durableId="2085763238">
    <w:abstractNumId w:val="1"/>
  </w:num>
  <w:num w:numId="42" w16cid:durableId="2121484863">
    <w:abstractNumId w:val="0"/>
  </w:num>
  <w:num w:numId="43" w16cid:durableId="552810078">
    <w:abstractNumId w:val="29"/>
  </w:num>
  <w:num w:numId="44" w16cid:durableId="1874148197">
    <w:abstractNumId w:val="31"/>
  </w:num>
  <w:num w:numId="45" w16cid:durableId="159079357">
    <w:abstractNumId w:val="28"/>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6" w16cid:durableId="183596872">
    <w:abstractNumId w:val="16"/>
  </w:num>
  <w:num w:numId="47" w16cid:durableId="2032560023">
    <w:abstractNumId w:val="40"/>
  </w:num>
  <w:num w:numId="48" w16cid:durableId="938214941">
    <w:abstractNumId w:val="49"/>
  </w:num>
  <w:num w:numId="49" w16cid:durableId="165632875">
    <w:abstractNumId w:val="13"/>
  </w:num>
  <w:num w:numId="50" w16cid:durableId="973369869">
    <w:abstractNumId w:val="23"/>
  </w:num>
  <w:num w:numId="51" w16cid:durableId="1261721603">
    <w:abstractNumId w:val="20"/>
  </w:num>
  <w:num w:numId="52" w16cid:durableId="1093091587">
    <w:abstractNumId w:val="10"/>
  </w:num>
  <w:num w:numId="53" w16cid:durableId="425461187">
    <w:abstractNumId w:val="17"/>
  </w:num>
  <w:num w:numId="54" w16cid:durableId="2115201792">
    <w:abstractNumId w:val="35"/>
  </w:num>
  <w:num w:numId="55" w16cid:durableId="1107194025">
    <w:abstractNumId w:val="24"/>
  </w:num>
  <w:num w:numId="56" w16cid:durableId="1118833876">
    <w:abstractNumId w:val="30"/>
  </w:num>
  <w:num w:numId="57" w16cid:durableId="1388917307">
    <w:abstractNumId w:val="25"/>
  </w:num>
  <w:num w:numId="58" w16cid:durableId="730419979">
    <w:abstractNumId w:val="1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100B6"/>
    <w:rsid w:val="0001177F"/>
    <w:rsid w:val="000118E2"/>
    <w:rsid w:val="00012052"/>
    <w:rsid w:val="00014CF2"/>
    <w:rsid w:val="000165F4"/>
    <w:rsid w:val="00020136"/>
    <w:rsid w:val="00020924"/>
    <w:rsid w:val="000229DE"/>
    <w:rsid w:val="00025A79"/>
    <w:rsid w:val="00026E96"/>
    <w:rsid w:val="00026FAA"/>
    <w:rsid w:val="0003060D"/>
    <w:rsid w:val="000309F5"/>
    <w:rsid w:val="00030C87"/>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5C65"/>
    <w:rsid w:val="00056533"/>
    <w:rsid w:val="000567E2"/>
    <w:rsid w:val="000606F6"/>
    <w:rsid w:val="000624B2"/>
    <w:rsid w:val="00065C6B"/>
    <w:rsid w:val="000717B5"/>
    <w:rsid w:val="00073716"/>
    <w:rsid w:val="00074C8C"/>
    <w:rsid w:val="00080091"/>
    <w:rsid w:val="00080783"/>
    <w:rsid w:val="00082668"/>
    <w:rsid w:val="00087F57"/>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6EAB"/>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7393"/>
    <w:rsid w:val="001274D5"/>
    <w:rsid w:val="00127C83"/>
    <w:rsid w:val="00130DAE"/>
    <w:rsid w:val="001328E8"/>
    <w:rsid w:val="001352CE"/>
    <w:rsid w:val="00141FB2"/>
    <w:rsid w:val="0014320D"/>
    <w:rsid w:val="0014667C"/>
    <w:rsid w:val="0015350F"/>
    <w:rsid w:val="00156C6A"/>
    <w:rsid w:val="0016046D"/>
    <w:rsid w:val="001619CD"/>
    <w:rsid w:val="001635E9"/>
    <w:rsid w:val="00164909"/>
    <w:rsid w:val="00166C2A"/>
    <w:rsid w:val="0016765F"/>
    <w:rsid w:val="0017087A"/>
    <w:rsid w:val="001708B8"/>
    <w:rsid w:val="001709BB"/>
    <w:rsid w:val="00171113"/>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565A"/>
    <w:rsid w:val="001C6D2B"/>
    <w:rsid w:val="001D05A9"/>
    <w:rsid w:val="001D0981"/>
    <w:rsid w:val="001D4A52"/>
    <w:rsid w:val="001D5987"/>
    <w:rsid w:val="001D609E"/>
    <w:rsid w:val="001D6EFA"/>
    <w:rsid w:val="001E1528"/>
    <w:rsid w:val="001E227A"/>
    <w:rsid w:val="001E5AF6"/>
    <w:rsid w:val="001E5BB1"/>
    <w:rsid w:val="001E6910"/>
    <w:rsid w:val="001E79D4"/>
    <w:rsid w:val="001F3CFB"/>
    <w:rsid w:val="001F50FF"/>
    <w:rsid w:val="001F635A"/>
    <w:rsid w:val="00201B4B"/>
    <w:rsid w:val="00206835"/>
    <w:rsid w:val="00206EDA"/>
    <w:rsid w:val="00207C5A"/>
    <w:rsid w:val="00212661"/>
    <w:rsid w:val="00220DF6"/>
    <w:rsid w:val="00223D79"/>
    <w:rsid w:val="002255EF"/>
    <w:rsid w:val="002266F3"/>
    <w:rsid w:val="00230DE8"/>
    <w:rsid w:val="002333A7"/>
    <w:rsid w:val="00234463"/>
    <w:rsid w:val="00236849"/>
    <w:rsid w:val="00237B28"/>
    <w:rsid w:val="00240743"/>
    <w:rsid w:val="00240E20"/>
    <w:rsid w:val="00241BCE"/>
    <w:rsid w:val="00243C32"/>
    <w:rsid w:val="002455D7"/>
    <w:rsid w:val="00246C04"/>
    <w:rsid w:val="002470C8"/>
    <w:rsid w:val="00247A6E"/>
    <w:rsid w:val="00251899"/>
    <w:rsid w:val="00253BCA"/>
    <w:rsid w:val="00257790"/>
    <w:rsid w:val="00261B84"/>
    <w:rsid w:val="002636F6"/>
    <w:rsid w:val="00264671"/>
    <w:rsid w:val="00265515"/>
    <w:rsid w:val="00266795"/>
    <w:rsid w:val="0026779E"/>
    <w:rsid w:val="002702CE"/>
    <w:rsid w:val="0027048C"/>
    <w:rsid w:val="002745AF"/>
    <w:rsid w:val="002777FB"/>
    <w:rsid w:val="0028203B"/>
    <w:rsid w:val="0028407E"/>
    <w:rsid w:val="00285028"/>
    <w:rsid w:val="00285083"/>
    <w:rsid w:val="00285505"/>
    <w:rsid w:val="0029265C"/>
    <w:rsid w:val="00296326"/>
    <w:rsid w:val="002A0C00"/>
    <w:rsid w:val="002A2040"/>
    <w:rsid w:val="002A3C43"/>
    <w:rsid w:val="002A43B2"/>
    <w:rsid w:val="002B016F"/>
    <w:rsid w:val="002B3A9C"/>
    <w:rsid w:val="002B6711"/>
    <w:rsid w:val="002C1086"/>
    <w:rsid w:val="002C20A7"/>
    <w:rsid w:val="002C220C"/>
    <w:rsid w:val="002C3AF5"/>
    <w:rsid w:val="002C4AE2"/>
    <w:rsid w:val="002C64EB"/>
    <w:rsid w:val="002C7582"/>
    <w:rsid w:val="002D086E"/>
    <w:rsid w:val="002D349C"/>
    <w:rsid w:val="002D4754"/>
    <w:rsid w:val="002E2188"/>
    <w:rsid w:val="002E324D"/>
    <w:rsid w:val="002E404D"/>
    <w:rsid w:val="002E5B12"/>
    <w:rsid w:val="002E6879"/>
    <w:rsid w:val="002E6B97"/>
    <w:rsid w:val="002E6D0C"/>
    <w:rsid w:val="002F0D3C"/>
    <w:rsid w:val="002F166B"/>
    <w:rsid w:val="002F2CF8"/>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30C3"/>
    <w:rsid w:val="0034785B"/>
    <w:rsid w:val="00350000"/>
    <w:rsid w:val="0035319B"/>
    <w:rsid w:val="003537FB"/>
    <w:rsid w:val="003572E2"/>
    <w:rsid w:val="003573B4"/>
    <w:rsid w:val="00357E5F"/>
    <w:rsid w:val="00360133"/>
    <w:rsid w:val="00360212"/>
    <w:rsid w:val="00361211"/>
    <w:rsid w:val="003625AB"/>
    <w:rsid w:val="003659F3"/>
    <w:rsid w:val="00366529"/>
    <w:rsid w:val="00370C93"/>
    <w:rsid w:val="00370F77"/>
    <w:rsid w:val="00375887"/>
    <w:rsid w:val="00375B19"/>
    <w:rsid w:val="00375EB1"/>
    <w:rsid w:val="0037681B"/>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79AE"/>
    <w:rsid w:val="00397B2A"/>
    <w:rsid w:val="003A1BB2"/>
    <w:rsid w:val="003A25C7"/>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3F7C0A"/>
    <w:rsid w:val="00400640"/>
    <w:rsid w:val="004010C8"/>
    <w:rsid w:val="00402FF6"/>
    <w:rsid w:val="0040475D"/>
    <w:rsid w:val="00405A3F"/>
    <w:rsid w:val="00411BEB"/>
    <w:rsid w:val="00411E4D"/>
    <w:rsid w:val="00413263"/>
    <w:rsid w:val="00413367"/>
    <w:rsid w:val="0041677E"/>
    <w:rsid w:val="00416A63"/>
    <w:rsid w:val="00417654"/>
    <w:rsid w:val="00417980"/>
    <w:rsid w:val="00417DAB"/>
    <w:rsid w:val="0042535E"/>
    <w:rsid w:val="00425C96"/>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947"/>
    <w:rsid w:val="0044236B"/>
    <w:rsid w:val="0044418A"/>
    <w:rsid w:val="00444BC0"/>
    <w:rsid w:val="00444F88"/>
    <w:rsid w:val="00445161"/>
    <w:rsid w:val="00447D9E"/>
    <w:rsid w:val="0045444D"/>
    <w:rsid w:val="00455902"/>
    <w:rsid w:val="0045632B"/>
    <w:rsid w:val="0045782A"/>
    <w:rsid w:val="004578B1"/>
    <w:rsid w:val="00460121"/>
    <w:rsid w:val="00461D57"/>
    <w:rsid w:val="00462C4F"/>
    <w:rsid w:val="00465987"/>
    <w:rsid w:val="00466259"/>
    <w:rsid w:val="004720FB"/>
    <w:rsid w:val="00472C4A"/>
    <w:rsid w:val="00472C64"/>
    <w:rsid w:val="004749B4"/>
    <w:rsid w:val="00475044"/>
    <w:rsid w:val="00475327"/>
    <w:rsid w:val="00475594"/>
    <w:rsid w:val="00480C32"/>
    <w:rsid w:val="00482C00"/>
    <w:rsid w:val="00483FE0"/>
    <w:rsid w:val="004843E1"/>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25ED"/>
    <w:rsid w:val="0050286B"/>
    <w:rsid w:val="00503FE4"/>
    <w:rsid w:val="00504D8D"/>
    <w:rsid w:val="00504F09"/>
    <w:rsid w:val="00504FA7"/>
    <w:rsid w:val="0050713B"/>
    <w:rsid w:val="0051000B"/>
    <w:rsid w:val="00510B45"/>
    <w:rsid w:val="00511050"/>
    <w:rsid w:val="00512125"/>
    <w:rsid w:val="00512ED4"/>
    <w:rsid w:val="005138C6"/>
    <w:rsid w:val="00515448"/>
    <w:rsid w:val="00516B68"/>
    <w:rsid w:val="00517BCF"/>
    <w:rsid w:val="00522B0F"/>
    <w:rsid w:val="00522DC2"/>
    <w:rsid w:val="00525284"/>
    <w:rsid w:val="005267A5"/>
    <w:rsid w:val="00527A84"/>
    <w:rsid w:val="0053432F"/>
    <w:rsid w:val="00537C1D"/>
    <w:rsid w:val="00540DFC"/>
    <w:rsid w:val="00544310"/>
    <w:rsid w:val="0055140F"/>
    <w:rsid w:val="00551A23"/>
    <w:rsid w:val="005564EF"/>
    <w:rsid w:val="0055675B"/>
    <w:rsid w:val="00556ECE"/>
    <w:rsid w:val="00557FBC"/>
    <w:rsid w:val="00560CCA"/>
    <w:rsid w:val="005621A9"/>
    <w:rsid w:val="00562D6D"/>
    <w:rsid w:val="00563A69"/>
    <w:rsid w:val="005653CE"/>
    <w:rsid w:val="005656DE"/>
    <w:rsid w:val="00565FBD"/>
    <w:rsid w:val="00566EA3"/>
    <w:rsid w:val="00567E68"/>
    <w:rsid w:val="00570380"/>
    <w:rsid w:val="00570D08"/>
    <w:rsid w:val="00571B66"/>
    <w:rsid w:val="00571CA2"/>
    <w:rsid w:val="005740A3"/>
    <w:rsid w:val="00580AC8"/>
    <w:rsid w:val="00582B1A"/>
    <w:rsid w:val="00583213"/>
    <w:rsid w:val="00583FC6"/>
    <w:rsid w:val="00585773"/>
    <w:rsid w:val="005918E9"/>
    <w:rsid w:val="00592088"/>
    <w:rsid w:val="00593D35"/>
    <w:rsid w:val="005970E7"/>
    <w:rsid w:val="005972BE"/>
    <w:rsid w:val="00597AE2"/>
    <w:rsid w:val="00597FF3"/>
    <w:rsid w:val="005A7426"/>
    <w:rsid w:val="005A7559"/>
    <w:rsid w:val="005A784D"/>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0BD3"/>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5862"/>
    <w:rsid w:val="00626725"/>
    <w:rsid w:val="00626EF8"/>
    <w:rsid w:val="006272AA"/>
    <w:rsid w:val="00631F57"/>
    <w:rsid w:val="006345D9"/>
    <w:rsid w:val="00642DEE"/>
    <w:rsid w:val="0064440E"/>
    <w:rsid w:val="0064490A"/>
    <w:rsid w:val="0064663F"/>
    <w:rsid w:val="00650847"/>
    <w:rsid w:val="00651A5D"/>
    <w:rsid w:val="00653A10"/>
    <w:rsid w:val="0065414D"/>
    <w:rsid w:val="00655B0C"/>
    <w:rsid w:val="006570E9"/>
    <w:rsid w:val="0066208C"/>
    <w:rsid w:val="0066442C"/>
    <w:rsid w:val="00665B41"/>
    <w:rsid w:val="00665E56"/>
    <w:rsid w:val="00665F38"/>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601E"/>
    <w:rsid w:val="006A6754"/>
    <w:rsid w:val="006A6F6A"/>
    <w:rsid w:val="006B2F2F"/>
    <w:rsid w:val="006B455C"/>
    <w:rsid w:val="006B6650"/>
    <w:rsid w:val="006B6662"/>
    <w:rsid w:val="006B77D1"/>
    <w:rsid w:val="006C0962"/>
    <w:rsid w:val="006C2636"/>
    <w:rsid w:val="006C3085"/>
    <w:rsid w:val="006C4405"/>
    <w:rsid w:val="006C4AD8"/>
    <w:rsid w:val="006C4F29"/>
    <w:rsid w:val="006D17D5"/>
    <w:rsid w:val="006D7F0C"/>
    <w:rsid w:val="006E1C66"/>
    <w:rsid w:val="006E203B"/>
    <w:rsid w:val="006E38C2"/>
    <w:rsid w:val="006E4D56"/>
    <w:rsid w:val="006E5714"/>
    <w:rsid w:val="006E6EA7"/>
    <w:rsid w:val="006E770D"/>
    <w:rsid w:val="006F0B36"/>
    <w:rsid w:val="006F4770"/>
    <w:rsid w:val="00700030"/>
    <w:rsid w:val="00705091"/>
    <w:rsid w:val="00706F04"/>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1AEE"/>
    <w:rsid w:val="00752A20"/>
    <w:rsid w:val="00761979"/>
    <w:rsid w:val="00762917"/>
    <w:rsid w:val="00763F46"/>
    <w:rsid w:val="00764E0C"/>
    <w:rsid w:val="00764EBB"/>
    <w:rsid w:val="0076581E"/>
    <w:rsid w:val="00765EA1"/>
    <w:rsid w:val="0076600A"/>
    <w:rsid w:val="00766C6A"/>
    <w:rsid w:val="00766EF5"/>
    <w:rsid w:val="007717B2"/>
    <w:rsid w:val="00771F56"/>
    <w:rsid w:val="00772C6B"/>
    <w:rsid w:val="00772CF4"/>
    <w:rsid w:val="007737C4"/>
    <w:rsid w:val="007752CC"/>
    <w:rsid w:val="00776766"/>
    <w:rsid w:val="00777073"/>
    <w:rsid w:val="00780F85"/>
    <w:rsid w:val="007826A3"/>
    <w:rsid w:val="00782BD3"/>
    <w:rsid w:val="00783359"/>
    <w:rsid w:val="007846B9"/>
    <w:rsid w:val="0078679F"/>
    <w:rsid w:val="00790EAD"/>
    <w:rsid w:val="00795810"/>
    <w:rsid w:val="007A17AE"/>
    <w:rsid w:val="007A5E50"/>
    <w:rsid w:val="007B104A"/>
    <w:rsid w:val="007B1D30"/>
    <w:rsid w:val="007B3138"/>
    <w:rsid w:val="007B3740"/>
    <w:rsid w:val="007B4852"/>
    <w:rsid w:val="007B5569"/>
    <w:rsid w:val="007B72E5"/>
    <w:rsid w:val="007B7CB6"/>
    <w:rsid w:val="007B7E11"/>
    <w:rsid w:val="007C0E8C"/>
    <w:rsid w:val="007C1667"/>
    <w:rsid w:val="007C2E9D"/>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0BF3"/>
    <w:rsid w:val="00812D2F"/>
    <w:rsid w:val="00812FA0"/>
    <w:rsid w:val="00813091"/>
    <w:rsid w:val="0081467A"/>
    <w:rsid w:val="00815FD4"/>
    <w:rsid w:val="00822620"/>
    <w:rsid w:val="00822D21"/>
    <w:rsid w:val="00822E01"/>
    <w:rsid w:val="00823B75"/>
    <w:rsid w:val="0082443C"/>
    <w:rsid w:val="008265FE"/>
    <w:rsid w:val="00826C88"/>
    <w:rsid w:val="008274B6"/>
    <w:rsid w:val="008300BA"/>
    <w:rsid w:val="00830707"/>
    <w:rsid w:val="0083174A"/>
    <w:rsid w:val="00834B8A"/>
    <w:rsid w:val="00836A16"/>
    <w:rsid w:val="00846FF8"/>
    <w:rsid w:val="00847A42"/>
    <w:rsid w:val="00847CDD"/>
    <w:rsid w:val="008521DD"/>
    <w:rsid w:val="0085312F"/>
    <w:rsid w:val="008534A5"/>
    <w:rsid w:val="00854F34"/>
    <w:rsid w:val="00857363"/>
    <w:rsid w:val="00857C89"/>
    <w:rsid w:val="00865449"/>
    <w:rsid w:val="0086646A"/>
    <w:rsid w:val="00866B27"/>
    <w:rsid w:val="00867141"/>
    <w:rsid w:val="0086719D"/>
    <w:rsid w:val="008674AC"/>
    <w:rsid w:val="0087014D"/>
    <w:rsid w:val="008702F8"/>
    <w:rsid w:val="008705D6"/>
    <w:rsid w:val="00870CD0"/>
    <w:rsid w:val="00873E0E"/>
    <w:rsid w:val="0087447C"/>
    <w:rsid w:val="00877C91"/>
    <w:rsid w:val="008800F3"/>
    <w:rsid w:val="0088180D"/>
    <w:rsid w:val="008837E8"/>
    <w:rsid w:val="00883F81"/>
    <w:rsid w:val="0088440A"/>
    <w:rsid w:val="00890B05"/>
    <w:rsid w:val="0089113B"/>
    <w:rsid w:val="00892056"/>
    <w:rsid w:val="00894151"/>
    <w:rsid w:val="0089581D"/>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F9D"/>
    <w:rsid w:val="008D56E2"/>
    <w:rsid w:val="008D57D4"/>
    <w:rsid w:val="008D7B70"/>
    <w:rsid w:val="008E0193"/>
    <w:rsid w:val="008E3B35"/>
    <w:rsid w:val="008E3CAA"/>
    <w:rsid w:val="008E451A"/>
    <w:rsid w:val="008E4A9F"/>
    <w:rsid w:val="008E5549"/>
    <w:rsid w:val="008E57FE"/>
    <w:rsid w:val="008E5BE6"/>
    <w:rsid w:val="008E673A"/>
    <w:rsid w:val="008E7B04"/>
    <w:rsid w:val="008F247D"/>
    <w:rsid w:val="008F2879"/>
    <w:rsid w:val="008F2D50"/>
    <w:rsid w:val="008F2FA9"/>
    <w:rsid w:val="008F301C"/>
    <w:rsid w:val="008F38E0"/>
    <w:rsid w:val="008F3A75"/>
    <w:rsid w:val="008F7925"/>
    <w:rsid w:val="009003CE"/>
    <w:rsid w:val="00902AF5"/>
    <w:rsid w:val="00904D51"/>
    <w:rsid w:val="00906D77"/>
    <w:rsid w:val="00911CD5"/>
    <w:rsid w:val="00912426"/>
    <w:rsid w:val="00914B2C"/>
    <w:rsid w:val="00916653"/>
    <w:rsid w:val="00916B7E"/>
    <w:rsid w:val="009176B1"/>
    <w:rsid w:val="00917B63"/>
    <w:rsid w:val="0092001B"/>
    <w:rsid w:val="00920445"/>
    <w:rsid w:val="00921DCB"/>
    <w:rsid w:val="00922BA1"/>
    <w:rsid w:val="00923BF3"/>
    <w:rsid w:val="00924FD5"/>
    <w:rsid w:val="00925A59"/>
    <w:rsid w:val="00927253"/>
    <w:rsid w:val="009301FC"/>
    <w:rsid w:val="00930E73"/>
    <w:rsid w:val="00933FDD"/>
    <w:rsid w:val="0094103E"/>
    <w:rsid w:val="009442B9"/>
    <w:rsid w:val="009456B7"/>
    <w:rsid w:val="00945961"/>
    <w:rsid w:val="00945D10"/>
    <w:rsid w:val="009475B4"/>
    <w:rsid w:val="00947A2A"/>
    <w:rsid w:val="00950B72"/>
    <w:rsid w:val="0095285E"/>
    <w:rsid w:val="00952DFC"/>
    <w:rsid w:val="009530AA"/>
    <w:rsid w:val="00953821"/>
    <w:rsid w:val="00956989"/>
    <w:rsid w:val="0096000D"/>
    <w:rsid w:val="00961EED"/>
    <w:rsid w:val="00963B18"/>
    <w:rsid w:val="00964BB2"/>
    <w:rsid w:val="00965A1D"/>
    <w:rsid w:val="00965E82"/>
    <w:rsid w:val="00972DC9"/>
    <w:rsid w:val="00977AA4"/>
    <w:rsid w:val="00981ACB"/>
    <w:rsid w:val="00983066"/>
    <w:rsid w:val="0098375A"/>
    <w:rsid w:val="00990519"/>
    <w:rsid w:val="00992AA7"/>
    <w:rsid w:val="00993A5C"/>
    <w:rsid w:val="009953B1"/>
    <w:rsid w:val="00995AF2"/>
    <w:rsid w:val="0099604D"/>
    <w:rsid w:val="009961B2"/>
    <w:rsid w:val="009A078A"/>
    <w:rsid w:val="009A2882"/>
    <w:rsid w:val="009A4F5C"/>
    <w:rsid w:val="009A5551"/>
    <w:rsid w:val="009A5FAB"/>
    <w:rsid w:val="009B22F1"/>
    <w:rsid w:val="009B3E6F"/>
    <w:rsid w:val="009B4985"/>
    <w:rsid w:val="009B702B"/>
    <w:rsid w:val="009B7574"/>
    <w:rsid w:val="009C0342"/>
    <w:rsid w:val="009C2278"/>
    <w:rsid w:val="009C4014"/>
    <w:rsid w:val="009C711B"/>
    <w:rsid w:val="009C72C0"/>
    <w:rsid w:val="009D0D60"/>
    <w:rsid w:val="009D1A1B"/>
    <w:rsid w:val="009D5855"/>
    <w:rsid w:val="009D5B5A"/>
    <w:rsid w:val="009D6753"/>
    <w:rsid w:val="009D7C3D"/>
    <w:rsid w:val="009E1147"/>
    <w:rsid w:val="009E278E"/>
    <w:rsid w:val="009E34DC"/>
    <w:rsid w:val="009E44FB"/>
    <w:rsid w:val="009E5A15"/>
    <w:rsid w:val="009F0D88"/>
    <w:rsid w:val="009F1103"/>
    <w:rsid w:val="009F3A48"/>
    <w:rsid w:val="009F5952"/>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30472"/>
    <w:rsid w:val="00A31BA2"/>
    <w:rsid w:val="00A31F06"/>
    <w:rsid w:val="00A33F35"/>
    <w:rsid w:val="00A34652"/>
    <w:rsid w:val="00A36509"/>
    <w:rsid w:val="00A41109"/>
    <w:rsid w:val="00A463D8"/>
    <w:rsid w:val="00A47696"/>
    <w:rsid w:val="00A505FC"/>
    <w:rsid w:val="00A547CF"/>
    <w:rsid w:val="00A57973"/>
    <w:rsid w:val="00A61CB9"/>
    <w:rsid w:val="00A6540D"/>
    <w:rsid w:val="00A666B6"/>
    <w:rsid w:val="00A66BD1"/>
    <w:rsid w:val="00A7242F"/>
    <w:rsid w:val="00A74C4C"/>
    <w:rsid w:val="00A7597D"/>
    <w:rsid w:val="00A77118"/>
    <w:rsid w:val="00A778BC"/>
    <w:rsid w:val="00A82E67"/>
    <w:rsid w:val="00A83249"/>
    <w:rsid w:val="00A838EF"/>
    <w:rsid w:val="00A840FA"/>
    <w:rsid w:val="00A8675F"/>
    <w:rsid w:val="00A90EEE"/>
    <w:rsid w:val="00AA149E"/>
    <w:rsid w:val="00AA24A8"/>
    <w:rsid w:val="00AA491D"/>
    <w:rsid w:val="00AB0882"/>
    <w:rsid w:val="00AB30C6"/>
    <w:rsid w:val="00AB3B72"/>
    <w:rsid w:val="00AB43BC"/>
    <w:rsid w:val="00AB4E33"/>
    <w:rsid w:val="00AB7326"/>
    <w:rsid w:val="00AB7BEF"/>
    <w:rsid w:val="00AC0031"/>
    <w:rsid w:val="00AC0555"/>
    <w:rsid w:val="00AC09B5"/>
    <w:rsid w:val="00AC160E"/>
    <w:rsid w:val="00AC22CE"/>
    <w:rsid w:val="00AC348B"/>
    <w:rsid w:val="00AC5381"/>
    <w:rsid w:val="00AC76C9"/>
    <w:rsid w:val="00AC7D29"/>
    <w:rsid w:val="00AD21E5"/>
    <w:rsid w:val="00AD283D"/>
    <w:rsid w:val="00AD2B43"/>
    <w:rsid w:val="00AD4155"/>
    <w:rsid w:val="00AD53EC"/>
    <w:rsid w:val="00AD5F92"/>
    <w:rsid w:val="00AE1D08"/>
    <w:rsid w:val="00AE273A"/>
    <w:rsid w:val="00AE2A96"/>
    <w:rsid w:val="00AE36A5"/>
    <w:rsid w:val="00AE4C2A"/>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26A"/>
    <w:rsid w:val="00B14D90"/>
    <w:rsid w:val="00B15432"/>
    <w:rsid w:val="00B16058"/>
    <w:rsid w:val="00B1714E"/>
    <w:rsid w:val="00B173C9"/>
    <w:rsid w:val="00B204D1"/>
    <w:rsid w:val="00B3009C"/>
    <w:rsid w:val="00B3258C"/>
    <w:rsid w:val="00B32F87"/>
    <w:rsid w:val="00B332ED"/>
    <w:rsid w:val="00B33428"/>
    <w:rsid w:val="00B34C63"/>
    <w:rsid w:val="00B370BA"/>
    <w:rsid w:val="00B42F4D"/>
    <w:rsid w:val="00B441C1"/>
    <w:rsid w:val="00B46687"/>
    <w:rsid w:val="00B47A86"/>
    <w:rsid w:val="00B47CCB"/>
    <w:rsid w:val="00B50959"/>
    <w:rsid w:val="00B5234B"/>
    <w:rsid w:val="00B611CA"/>
    <w:rsid w:val="00B615BD"/>
    <w:rsid w:val="00B666E4"/>
    <w:rsid w:val="00B70316"/>
    <w:rsid w:val="00B72CFC"/>
    <w:rsid w:val="00B7510C"/>
    <w:rsid w:val="00B76721"/>
    <w:rsid w:val="00B8082C"/>
    <w:rsid w:val="00B80F1E"/>
    <w:rsid w:val="00B81BF1"/>
    <w:rsid w:val="00B826AD"/>
    <w:rsid w:val="00B82E28"/>
    <w:rsid w:val="00B85AFC"/>
    <w:rsid w:val="00B860C0"/>
    <w:rsid w:val="00B86541"/>
    <w:rsid w:val="00B86FF4"/>
    <w:rsid w:val="00B877CC"/>
    <w:rsid w:val="00B91101"/>
    <w:rsid w:val="00B92235"/>
    <w:rsid w:val="00B93562"/>
    <w:rsid w:val="00B942D5"/>
    <w:rsid w:val="00B946AA"/>
    <w:rsid w:val="00B95706"/>
    <w:rsid w:val="00B968D8"/>
    <w:rsid w:val="00B9712E"/>
    <w:rsid w:val="00BA08A1"/>
    <w:rsid w:val="00BA0E44"/>
    <w:rsid w:val="00BA3B76"/>
    <w:rsid w:val="00BA4D70"/>
    <w:rsid w:val="00BA5C49"/>
    <w:rsid w:val="00BB43D1"/>
    <w:rsid w:val="00BB5571"/>
    <w:rsid w:val="00BB6A69"/>
    <w:rsid w:val="00BB7263"/>
    <w:rsid w:val="00BC018F"/>
    <w:rsid w:val="00BC061C"/>
    <w:rsid w:val="00BC0C77"/>
    <w:rsid w:val="00BC50C8"/>
    <w:rsid w:val="00BC7B61"/>
    <w:rsid w:val="00BC7C8D"/>
    <w:rsid w:val="00BD18FB"/>
    <w:rsid w:val="00BD1FEF"/>
    <w:rsid w:val="00BD3F92"/>
    <w:rsid w:val="00BD56C4"/>
    <w:rsid w:val="00BD5BC7"/>
    <w:rsid w:val="00BD69AF"/>
    <w:rsid w:val="00BD7DD3"/>
    <w:rsid w:val="00BE318E"/>
    <w:rsid w:val="00BE7DF8"/>
    <w:rsid w:val="00BF2BDC"/>
    <w:rsid w:val="00BF3127"/>
    <w:rsid w:val="00BF3DAE"/>
    <w:rsid w:val="00BF5124"/>
    <w:rsid w:val="00BF5515"/>
    <w:rsid w:val="00BF5916"/>
    <w:rsid w:val="00BF5AC2"/>
    <w:rsid w:val="00BF7E71"/>
    <w:rsid w:val="00C04D41"/>
    <w:rsid w:val="00C04D58"/>
    <w:rsid w:val="00C0552D"/>
    <w:rsid w:val="00C06610"/>
    <w:rsid w:val="00C10CF9"/>
    <w:rsid w:val="00C10E51"/>
    <w:rsid w:val="00C11EE0"/>
    <w:rsid w:val="00C13CA0"/>
    <w:rsid w:val="00C16C8B"/>
    <w:rsid w:val="00C2487B"/>
    <w:rsid w:val="00C25CDC"/>
    <w:rsid w:val="00C2612C"/>
    <w:rsid w:val="00C31BBE"/>
    <w:rsid w:val="00C328A0"/>
    <w:rsid w:val="00C3554B"/>
    <w:rsid w:val="00C36A67"/>
    <w:rsid w:val="00C403A1"/>
    <w:rsid w:val="00C40B63"/>
    <w:rsid w:val="00C40B7C"/>
    <w:rsid w:val="00C411B8"/>
    <w:rsid w:val="00C44C70"/>
    <w:rsid w:val="00C4505C"/>
    <w:rsid w:val="00C450A4"/>
    <w:rsid w:val="00C50E27"/>
    <w:rsid w:val="00C51A46"/>
    <w:rsid w:val="00C53416"/>
    <w:rsid w:val="00C5369D"/>
    <w:rsid w:val="00C54B21"/>
    <w:rsid w:val="00C55C33"/>
    <w:rsid w:val="00C562AD"/>
    <w:rsid w:val="00C570D7"/>
    <w:rsid w:val="00C61466"/>
    <w:rsid w:val="00C62CD6"/>
    <w:rsid w:val="00C65463"/>
    <w:rsid w:val="00C6695F"/>
    <w:rsid w:val="00C671C8"/>
    <w:rsid w:val="00C67577"/>
    <w:rsid w:val="00C70622"/>
    <w:rsid w:val="00C71CAC"/>
    <w:rsid w:val="00C72015"/>
    <w:rsid w:val="00C73B22"/>
    <w:rsid w:val="00C755C3"/>
    <w:rsid w:val="00C75B5A"/>
    <w:rsid w:val="00C8022D"/>
    <w:rsid w:val="00C82610"/>
    <w:rsid w:val="00C8446D"/>
    <w:rsid w:val="00C844C8"/>
    <w:rsid w:val="00C84727"/>
    <w:rsid w:val="00C869E2"/>
    <w:rsid w:val="00C8723B"/>
    <w:rsid w:val="00C90FE4"/>
    <w:rsid w:val="00C91830"/>
    <w:rsid w:val="00C91A05"/>
    <w:rsid w:val="00C91B18"/>
    <w:rsid w:val="00C91BAD"/>
    <w:rsid w:val="00C95D0F"/>
    <w:rsid w:val="00CA01C6"/>
    <w:rsid w:val="00CA064C"/>
    <w:rsid w:val="00CA1817"/>
    <w:rsid w:val="00CA2648"/>
    <w:rsid w:val="00CA6012"/>
    <w:rsid w:val="00CA73B9"/>
    <w:rsid w:val="00CB06DF"/>
    <w:rsid w:val="00CB2979"/>
    <w:rsid w:val="00CB2C89"/>
    <w:rsid w:val="00CB3551"/>
    <w:rsid w:val="00CB4265"/>
    <w:rsid w:val="00CC1340"/>
    <w:rsid w:val="00CC5483"/>
    <w:rsid w:val="00CC7A35"/>
    <w:rsid w:val="00CD0982"/>
    <w:rsid w:val="00CD0F95"/>
    <w:rsid w:val="00CD1CD7"/>
    <w:rsid w:val="00CD20CB"/>
    <w:rsid w:val="00CD2975"/>
    <w:rsid w:val="00CD3643"/>
    <w:rsid w:val="00CD3762"/>
    <w:rsid w:val="00CD6227"/>
    <w:rsid w:val="00CD6512"/>
    <w:rsid w:val="00CD7717"/>
    <w:rsid w:val="00CE0960"/>
    <w:rsid w:val="00CE0CF7"/>
    <w:rsid w:val="00CE24C8"/>
    <w:rsid w:val="00CE5026"/>
    <w:rsid w:val="00CF0911"/>
    <w:rsid w:val="00CF0D45"/>
    <w:rsid w:val="00CF47ED"/>
    <w:rsid w:val="00CF6CBD"/>
    <w:rsid w:val="00CF7411"/>
    <w:rsid w:val="00D01057"/>
    <w:rsid w:val="00D01338"/>
    <w:rsid w:val="00D02409"/>
    <w:rsid w:val="00D03EB7"/>
    <w:rsid w:val="00D05346"/>
    <w:rsid w:val="00D06105"/>
    <w:rsid w:val="00D067C0"/>
    <w:rsid w:val="00D06B48"/>
    <w:rsid w:val="00D07495"/>
    <w:rsid w:val="00D118C8"/>
    <w:rsid w:val="00D12013"/>
    <w:rsid w:val="00D16710"/>
    <w:rsid w:val="00D16E5F"/>
    <w:rsid w:val="00D17D13"/>
    <w:rsid w:val="00D17D8E"/>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5778"/>
    <w:rsid w:val="00D4769B"/>
    <w:rsid w:val="00D47FF5"/>
    <w:rsid w:val="00D50DEA"/>
    <w:rsid w:val="00D51BE9"/>
    <w:rsid w:val="00D51E45"/>
    <w:rsid w:val="00D52F88"/>
    <w:rsid w:val="00D53967"/>
    <w:rsid w:val="00D540A7"/>
    <w:rsid w:val="00D55C4F"/>
    <w:rsid w:val="00D57A61"/>
    <w:rsid w:val="00D6119F"/>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1DD5"/>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6B61"/>
    <w:rsid w:val="00DC75B6"/>
    <w:rsid w:val="00DC7D97"/>
    <w:rsid w:val="00DC7ED7"/>
    <w:rsid w:val="00DD3C82"/>
    <w:rsid w:val="00DD3D7E"/>
    <w:rsid w:val="00DD49EC"/>
    <w:rsid w:val="00DD62D6"/>
    <w:rsid w:val="00DD788B"/>
    <w:rsid w:val="00DE0133"/>
    <w:rsid w:val="00DE1023"/>
    <w:rsid w:val="00DE3B98"/>
    <w:rsid w:val="00DE4393"/>
    <w:rsid w:val="00DE4687"/>
    <w:rsid w:val="00DE53AE"/>
    <w:rsid w:val="00DE572B"/>
    <w:rsid w:val="00DF0971"/>
    <w:rsid w:val="00DF09ED"/>
    <w:rsid w:val="00DF1F47"/>
    <w:rsid w:val="00DF569C"/>
    <w:rsid w:val="00DF61F0"/>
    <w:rsid w:val="00DF73DB"/>
    <w:rsid w:val="00DF7667"/>
    <w:rsid w:val="00E0759D"/>
    <w:rsid w:val="00E14F08"/>
    <w:rsid w:val="00E15CD2"/>
    <w:rsid w:val="00E15ECB"/>
    <w:rsid w:val="00E1780F"/>
    <w:rsid w:val="00E20992"/>
    <w:rsid w:val="00E22763"/>
    <w:rsid w:val="00E228D7"/>
    <w:rsid w:val="00E22B1B"/>
    <w:rsid w:val="00E23C56"/>
    <w:rsid w:val="00E250A6"/>
    <w:rsid w:val="00E2621F"/>
    <w:rsid w:val="00E3160D"/>
    <w:rsid w:val="00E367E4"/>
    <w:rsid w:val="00E40A6E"/>
    <w:rsid w:val="00E40CED"/>
    <w:rsid w:val="00E4105F"/>
    <w:rsid w:val="00E41881"/>
    <w:rsid w:val="00E44740"/>
    <w:rsid w:val="00E44E26"/>
    <w:rsid w:val="00E45F2C"/>
    <w:rsid w:val="00E46C61"/>
    <w:rsid w:val="00E46CA4"/>
    <w:rsid w:val="00E4705C"/>
    <w:rsid w:val="00E4710E"/>
    <w:rsid w:val="00E4746B"/>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6457"/>
    <w:rsid w:val="00E814B2"/>
    <w:rsid w:val="00E818E2"/>
    <w:rsid w:val="00E85856"/>
    <w:rsid w:val="00E91757"/>
    <w:rsid w:val="00E91B1E"/>
    <w:rsid w:val="00E9293C"/>
    <w:rsid w:val="00E94BBE"/>
    <w:rsid w:val="00E96EFB"/>
    <w:rsid w:val="00EA1182"/>
    <w:rsid w:val="00EA33C1"/>
    <w:rsid w:val="00EA39E1"/>
    <w:rsid w:val="00EA3A46"/>
    <w:rsid w:val="00EA707C"/>
    <w:rsid w:val="00EA7499"/>
    <w:rsid w:val="00EB0621"/>
    <w:rsid w:val="00EB6940"/>
    <w:rsid w:val="00EB6BE6"/>
    <w:rsid w:val="00EC0587"/>
    <w:rsid w:val="00EC0798"/>
    <w:rsid w:val="00EC1198"/>
    <w:rsid w:val="00EC1318"/>
    <w:rsid w:val="00EC1520"/>
    <w:rsid w:val="00EC7D89"/>
    <w:rsid w:val="00EC7EEC"/>
    <w:rsid w:val="00ED181F"/>
    <w:rsid w:val="00ED1831"/>
    <w:rsid w:val="00ED23A0"/>
    <w:rsid w:val="00ED37EB"/>
    <w:rsid w:val="00ED391D"/>
    <w:rsid w:val="00ED50CF"/>
    <w:rsid w:val="00ED5374"/>
    <w:rsid w:val="00ED5994"/>
    <w:rsid w:val="00EE0A9A"/>
    <w:rsid w:val="00EE412A"/>
    <w:rsid w:val="00EE6A77"/>
    <w:rsid w:val="00EE75FE"/>
    <w:rsid w:val="00EE7E62"/>
    <w:rsid w:val="00EF1A63"/>
    <w:rsid w:val="00EF68C5"/>
    <w:rsid w:val="00F02293"/>
    <w:rsid w:val="00F0450F"/>
    <w:rsid w:val="00F07361"/>
    <w:rsid w:val="00F07DC1"/>
    <w:rsid w:val="00F12615"/>
    <w:rsid w:val="00F14713"/>
    <w:rsid w:val="00F17B92"/>
    <w:rsid w:val="00F21E78"/>
    <w:rsid w:val="00F22AFA"/>
    <w:rsid w:val="00F241CD"/>
    <w:rsid w:val="00F27AC8"/>
    <w:rsid w:val="00F32AE4"/>
    <w:rsid w:val="00F3346F"/>
    <w:rsid w:val="00F34E4E"/>
    <w:rsid w:val="00F36C30"/>
    <w:rsid w:val="00F45733"/>
    <w:rsid w:val="00F45E9D"/>
    <w:rsid w:val="00F47DD1"/>
    <w:rsid w:val="00F51AE7"/>
    <w:rsid w:val="00F51FF6"/>
    <w:rsid w:val="00F52BC4"/>
    <w:rsid w:val="00F54992"/>
    <w:rsid w:val="00F5549C"/>
    <w:rsid w:val="00F573A0"/>
    <w:rsid w:val="00F57B98"/>
    <w:rsid w:val="00F57DAD"/>
    <w:rsid w:val="00F61034"/>
    <w:rsid w:val="00F61CA5"/>
    <w:rsid w:val="00F6355B"/>
    <w:rsid w:val="00F64AB8"/>
    <w:rsid w:val="00F64C56"/>
    <w:rsid w:val="00F66720"/>
    <w:rsid w:val="00F67F3D"/>
    <w:rsid w:val="00F70D10"/>
    <w:rsid w:val="00F72A70"/>
    <w:rsid w:val="00F73BBC"/>
    <w:rsid w:val="00F75296"/>
    <w:rsid w:val="00F761A9"/>
    <w:rsid w:val="00F77170"/>
    <w:rsid w:val="00F77BCB"/>
    <w:rsid w:val="00F80C7B"/>
    <w:rsid w:val="00F84274"/>
    <w:rsid w:val="00F847EB"/>
    <w:rsid w:val="00F8771F"/>
    <w:rsid w:val="00F901F7"/>
    <w:rsid w:val="00F91ADA"/>
    <w:rsid w:val="00F91D22"/>
    <w:rsid w:val="00F975D5"/>
    <w:rsid w:val="00FA61B0"/>
    <w:rsid w:val="00FA6D88"/>
    <w:rsid w:val="00FA7639"/>
    <w:rsid w:val="00FB478D"/>
    <w:rsid w:val="00FB7004"/>
    <w:rsid w:val="00FB7C50"/>
    <w:rsid w:val="00FB7E88"/>
    <w:rsid w:val="00FC3F44"/>
    <w:rsid w:val="00FC48D2"/>
    <w:rsid w:val="00FC59C3"/>
    <w:rsid w:val="00FC6696"/>
    <w:rsid w:val="00FD08E9"/>
    <w:rsid w:val="00FD2A15"/>
    <w:rsid w:val="00FD3F34"/>
    <w:rsid w:val="00FD4016"/>
    <w:rsid w:val="00FD4096"/>
    <w:rsid w:val="00FD5D67"/>
    <w:rsid w:val="00FD6530"/>
    <w:rsid w:val="00FD6736"/>
    <w:rsid w:val="00FD67B7"/>
    <w:rsid w:val="00FD7D8C"/>
    <w:rsid w:val="00FE379A"/>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3659F3"/>
    <w:pPr>
      <w:numPr>
        <w:numId w:val="53"/>
      </w:numPr>
      <w:ind w:right="1088"/>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3659F3"/>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771F56"/>
    <w:rPr>
      <w:color w:val="7030A0"/>
      <w:u w:val="single"/>
    </w:rPr>
  </w:style>
  <w:style w:type="paragraph" w:customStyle="1" w:styleId="TSB-PolicyBullets">
    <w:name w:val="TSB - Policy Bullets"/>
    <w:basedOn w:val="ListParagraph"/>
    <w:link w:val="TSB-PolicyBulletsChar"/>
    <w:autoRedefine/>
    <w:qFormat/>
    <w:rsid w:val="00112BA7"/>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ind w:left="1922" w:hanging="357"/>
    </w:pPr>
  </w:style>
  <w:style w:type="character" w:customStyle="1" w:styleId="UnresolvedMention1">
    <w:name w:val="Unresolved Mention1"/>
    <w:basedOn w:val="DefaultParagraphFont"/>
    <w:uiPriority w:val="99"/>
    <w:semiHidden/>
    <w:unhideWhenUsed/>
    <w:rsid w:val="00B47A86"/>
    <w:rPr>
      <w:color w:val="808080"/>
      <w:shd w:val="clear" w:color="auto" w:fill="E6E6E6"/>
    </w:rPr>
  </w:style>
  <w:style w:type="paragraph" w:customStyle="1" w:styleId="NewList">
    <w:name w:val="New List"/>
    <w:basedOn w:val="TSB-Level1Numbers"/>
    <w:link w:val="NewListChar"/>
    <w:qFormat/>
    <w:rsid w:val="00264671"/>
  </w:style>
  <w:style w:type="character" w:customStyle="1" w:styleId="NewListChar">
    <w:name w:val="New List Char"/>
    <w:basedOn w:val="TSB-Level1NumbersChar"/>
    <w:link w:val="NewList"/>
    <w:rsid w:val="00264671"/>
    <w:rPr>
      <w:rFonts w:asciiTheme="majorHAnsi" w:hAnsiTheme="majorHAnsi" w:cstheme="minorHAnsi"/>
      <w:b w:val="0"/>
      <w:sz w:val="28"/>
      <w:szCs w:val="32"/>
    </w:rPr>
  </w:style>
  <w:style w:type="paragraph" w:customStyle="1" w:styleId="TNCBodyText">
    <w:name w:val="TNC Body Text"/>
    <w:basedOn w:val="Normal"/>
    <w:link w:val="TNCBodyTextChar"/>
    <w:qFormat/>
    <w:rsid w:val="00127393"/>
    <w:pPr>
      <w:spacing w:before="200"/>
      <w:jc w:val="both"/>
    </w:pPr>
    <w:rPr>
      <w:rFonts w:asciiTheme="minorHAnsi" w:hAnsiTheme="minorHAnsi" w:cstheme="minorBidi"/>
    </w:rPr>
  </w:style>
  <w:style w:type="character" w:customStyle="1" w:styleId="TNCBodyTextChar">
    <w:name w:val="TNC Body Text Char"/>
    <w:basedOn w:val="DefaultParagraphFont"/>
    <w:link w:val="TNCBodyText"/>
    <w:rsid w:val="001273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11082799">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F9B23-7621-458C-852E-F7C34DF58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2885</Words>
  <Characters>16448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HNP - Sarah Barratt</cp:lastModifiedBy>
  <cp:revision>2</cp:revision>
  <cp:lastPrinted>2025-06-02T11:03:00Z</cp:lastPrinted>
  <dcterms:created xsi:type="dcterms:W3CDTF">2026-10-12T15:21:00Z</dcterms:created>
  <dcterms:modified xsi:type="dcterms:W3CDTF">2026-10-12T15:21:00Z</dcterms:modified>
</cp:coreProperties>
</file>